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1FF" w:rsidRDefault="006371FF" w:rsidP="006371FF">
      <w:pPr>
        <w:pStyle w:val="PlainText"/>
        <w:jc w:val="right"/>
      </w:pPr>
      <w:r>
        <w:t>April 8</w:t>
      </w:r>
      <w:r w:rsidR="00EB6257">
        <w:t>, 2020</w:t>
      </w:r>
      <w:bookmarkStart w:id="0" w:name="_GoBack"/>
      <w:bookmarkEnd w:id="0"/>
    </w:p>
    <w:p w:rsidR="006371FF" w:rsidRDefault="006371FF" w:rsidP="006371FF">
      <w:pPr>
        <w:pStyle w:val="PlainText"/>
        <w:jc w:val="right"/>
      </w:pPr>
      <w:r>
        <w:t>TMT Coordinated Chum Operation</w:t>
      </w:r>
    </w:p>
    <w:p w:rsidR="006371FF" w:rsidRDefault="006371FF" w:rsidP="006371FF">
      <w:pPr>
        <w:pStyle w:val="PlainText"/>
        <w:jc w:val="right"/>
      </w:pPr>
      <w:r>
        <w:t>Bonneville Dam Tailwater</w:t>
      </w:r>
      <w:r>
        <w:t xml:space="preserve"> Operation for Chum Incubation 3</w:t>
      </w:r>
    </w:p>
    <w:p w:rsidR="006371FF" w:rsidRDefault="006371FF" w:rsidP="006371FF">
      <w:pPr>
        <w:pStyle w:val="PlainText"/>
      </w:pPr>
    </w:p>
    <w:p w:rsidR="006371FF" w:rsidRDefault="006371FF" w:rsidP="006371FF">
      <w:pPr>
        <w:pStyle w:val="PlainText"/>
      </w:pPr>
      <w:r>
        <w:t>_____________________________________________________________________________________</w:t>
      </w:r>
    </w:p>
    <w:p w:rsidR="006371FF" w:rsidRDefault="006371FF" w:rsidP="006371FF">
      <w:pPr>
        <w:pStyle w:val="HTMLPreformatted"/>
      </w:pPr>
    </w:p>
    <w:p w:rsidR="006371FF" w:rsidRDefault="006371FF" w:rsidP="006371FF">
      <w:pPr>
        <w:pStyle w:val="HTMLPreformatted"/>
      </w:pPr>
    </w:p>
    <w:p w:rsidR="006371FF" w:rsidRDefault="006371FF" w:rsidP="006371FF">
      <w:pPr>
        <w:pStyle w:val="HTMLPreformatted"/>
      </w:pPr>
      <w:r>
        <w:t xml:space="preserve">1. EFFECTIVE, </w:t>
      </w:r>
      <w:r w:rsidR="00EB6257">
        <w:t>THURSDAY</w:t>
      </w:r>
      <w:r>
        <w:t xml:space="preserve">, APRIL </w:t>
      </w:r>
      <w:r w:rsidR="00EB6257">
        <w:t>9</w:t>
      </w:r>
      <w:r>
        <w:t xml:space="preserve">, AT </w:t>
      </w:r>
      <w:r w:rsidR="00EB6257">
        <w:t>2200</w:t>
      </w:r>
      <w:r>
        <w:t xml:space="preserve"> HOURS,  THROUGH, MONDAY, APRIL 20 AT 2359 HOURS, THE BONNEVILLE DAM MINIMUM TAILWATER ELEVATION IS 12.5 </w:t>
      </w:r>
    </w:p>
    <w:p w:rsidR="006371FF" w:rsidRDefault="006371FF" w:rsidP="006371FF">
      <w:pPr>
        <w:pStyle w:val="HTMLPreformatted"/>
      </w:pPr>
      <w:r>
        <w:t xml:space="preserve">FEET DURING ALL HOURS.  </w:t>
      </w:r>
    </w:p>
    <w:p w:rsidR="00375141" w:rsidRDefault="00375141"/>
    <w:sectPr w:rsidR="00375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1FF"/>
    <w:rsid w:val="00375141"/>
    <w:rsid w:val="006371FF"/>
    <w:rsid w:val="00EB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3BF402-57BA-49A1-94B5-2A3B0678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6371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371FF"/>
    <w:rPr>
      <w:rFonts w:ascii="Courier New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371F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371F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7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Baus, Douglas M CIV USARMY CENWD (USA)</dc:creator>
  <cp:keywords/>
  <dc:description/>
  <cp:lastModifiedBy>Baus, Douglas M CIV USARMY CENWD (USA)</cp:lastModifiedBy>
  <cp:revision>2</cp:revision>
  <dcterms:created xsi:type="dcterms:W3CDTF">2020-04-08T15:15:00Z</dcterms:created>
  <dcterms:modified xsi:type="dcterms:W3CDTF">2020-04-08T15:21:00Z</dcterms:modified>
</cp:coreProperties>
</file>