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65852" w14:textId="1992208E" w:rsidR="00710731" w:rsidRDefault="00710731" w:rsidP="00710731">
      <w:r>
        <w:t>Based on the above considerations, the following is the Board’s 2021 operational plan.</w:t>
      </w:r>
    </w:p>
    <w:p w14:paraId="072A14A9" w14:textId="77777777" w:rsidR="00710731" w:rsidRDefault="00710731" w:rsidP="00710731"/>
    <w:p w14:paraId="3CA13CCD" w14:textId="77777777" w:rsidR="00710731" w:rsidRDefault="00710731" w:rsidP="00710731"/>
    <w:p w14:paraId="24CA6980" w14:textId="74675E80" w:rsidR="00710731" w:rsidRDefault="00710731" w:rsidP="00710731">
      <w:r>
        <w:t>A.</w:t>
      </w:r>
      <w:r>
        <w:tab/>
        <w:t xml:space="preserve">On or about August 31, Dworshak will be drafted to approximately elevation 1,535 feet and discharge is expected to be about 8 kcfs.  </w:t>
      </w:r>
    </w:p>
    <w:p w14:paraId="043E16B7" w14:textId="77777777" w:rsidR="00710731" w:rsidRDefault="00710731" w:rsidP="00710731"/>
    <w:p w14:paraId="5CFA1B55" w14:textId="77777777" w:rsidR="00710731" w:rsidRDefault="00710731" w:rsidP="00710731">
      <w:r>
        <w:t>B.</w:t>
      </w:r>
      <w:r>
        <w:tab/>
        <w:t>Starting September 1 reduce discharge to approximately 7 kcfs, then gradually reducing discharges down to ~1.6kfcs by September ~30.  Discharges will be adjusted to achieve objectives C, D, E, and F below.  All</w:t>
      </w:r>
      <w:r w:rsidRPr="00901974">
        <w:t xml:space="preserve"> unit</w:t>
      </w:r>
      <w:r>
        <w:t>s</w:t>
      </w:r>
      <w:r w:rsidRPr="00901974">
        <w:t xml:space="preserve"> will operate in undershot mode to achieve water temperature</w:t>
      </w:r>
      <w:r>
        <w:t xml:space="preserve"> </w:t>
      </w:r>
      <w:r w:rsidRPr="00901974">
        <w:t xml:space="preserve">near </w:t>
      </w:r>
      <w:r>
        <w:t>46° F</w:t>
      </w:r>
      <w:r w:rsidRPr="00901974">
        <w:t>.</w:t>
      </w:r>
    </w:p>
    <w:p w14:paraId="01F77635" w14:textId="77777777" w:rsidR="00710731" w:rsidRDefault="00710731" w:rsidP="00710731"/>
    <w:p w14:paraId="0D7E7911" w14:textId="77777777" w:rsidR="00710731" w:rsidRDefault="00710731" w:rsidP="00710731">
      <w:r>
        <w:t>C.</w:t>
      </w:r>
      <w:r>
        <w:tab/>
        <w:t>Target Lower Granite Dam tailwater temperatures not to exceed 68° F.  The discharge water temperature from Dworshak is expected to be in the range of 46 to 48° F.</w:t>
      </w:r>
    </w:p>
    <w:p w14:paraId="47F7424A" w14:textId="77777777" w:rsidR="00710731" w:rsidRDefault="00710731" w:rsidP="00710731"/>
    <w:p w14:paraId="73B6FBCD" w14:textId="77777777" w:rsidR="00710731" w:rsidRDefault="00710731" w:rsidP="00710731">
      <w:r>
        <w:t xml:space="preserve">D. </w:t>
      </w:r>
      <w:r>
        <w:tab/>
        <w:t>Target Lower Granite Dam adult trap temperature not to exceed 70</w:t>
      </w:r>
      <w:r w:rsidRPr="00724BAF">
        <w:t>° F</w:t>
      </w:r>
      <w:r>
        <w:t xml:space="preserve">. Water for the adult trap is pulled from ~20 m depth in the Lower Granite forebay. </w:t>
      </w:r>
    </w:p>
    <w:p w14:paraId="4DE6EF64" w14:textId="77777777" w:rsidR="00710731" w:rsidRDefault="00710731" w:rsidP="00710731"/>
    <w:p w14:paraId="2F7ABC5A" w14:textId="77777777" w:rsidR="00710731" w:rsidRDefault="00710731" w:rsidP="00710731">
      <w:r>
        <w:t>E.</w:t>
      </w:r>
      <w:r>
        <w:tab/>
        <w:t>Target Clearwater River at Spalding daily average water temperatures not to exceed 56° F.  The discharge water temperature is expected to be in the range of 46 to 48° F.</w:t>
      </w:r>
    </w:p>
    <w:p w14:paraId="12988730" w14:textId="77777777" w:rsidR="00710731" w:rsidRDefault="00710731" w:rsidP="00710731"/>
    <w:p w14:paraId="008702A6" w14:textId="3B7AA7D5" w:rsidR="00710731" w:rsidRDefault="00710731" w:rsidP="00710731">
      <w:r>
        <w:t>F.</w:t>
      </w:r>
      <w:r>
        <w:tab/>
        <w:t>Target Clearwater River at Peck and Spalding daily average water temperature change of no more than 1° F.  The discharge water temperature is expected to be in the range of 46 to 48° F</w:t>
      </w:r>
    </w:p>
    <w:p w14:paraId="1AF2AB08" w14:textId="215F512F" w:rsidR="00D55B39" w:rsidRDefault="003B084D"/>
    <w:p w14:paraId="60BA3FB4" w14:textId="1BFC2060" w:rsidR="003B084D" w:rsidRDefault="003B084D">
      <w:r>
        <w:rPr>
          <w:noProof/>
        </w:rPr>
        <w:drawing>
          <wp:inline distT="0" distB="0" distL="0" distR="0" wp14:anchorId="3272C291" wp14:editId="779EF749">
            <wp:extent cx="5486400" cy="24650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0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31"/>
    <w:rsid w:val="003207D6"/>
    <w:rsid w:val="003B084D"/>
    <w:rsid w:val="004C5B6C"/>
    <w:rsid w:val="004D47F4"/>
    <w:rsid w:val="00710731"/>
    <w:rsid w:val="009602E5"/>
    <w:rsid w:val="00DE4BD1"/>
    <w:rsid w:val="00E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480F1"/>
  <w15:chartTrackingRefBased/>
  <w15:docId w15:val="{1DBF80E7-76AE-4C37-8D37-502201EF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3</cp:revision>
  <dcterms:created xsi:type="dcterms:W3CDTF">2021-08-24T01:37:00Z</dcterms:created>
  <dcterms:modified xsi:type="dcterms:W3CDTF">2021-08-24T01:37:00Z</dcterms:modified>
</cp:coreProperties>
</file>