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17MCN00</w:t>
      </w:r>
      <w:r w:rsidR="00A05228">
        <w:t>8</w:t>
      </w:r>
      <w:r w:rsidR="003200E3">
        <w:t xml:space="preserve"> – </w:t>
      </w:r>
      <w:r w:rsidR="00A05228">
        <w:t xml:space="preserve">Spill Patterns during TSW Removal at </w:t>
      </w:r>
      <w:r w:rsidR="007A2505">
        <w:t>Higher Spill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A05228">
        <w:t>May 31</w:t>
      </w:r>
      <w:r w:rsidR="00A274CE">
        <w:t>,</w:t>
      </w:r>
      <w:r w:rsidR="007A2505">
        <w:t xml:space="preserve">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  <w:t>MCN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Ann Setter,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  <w:r w:rsidR="00752522" w:rsidRPr="00F23A7E">
        <w:rPr>
          <w:b/>
          <w:color w:val="00B050"/>
        </w:rPr>
        <w:t xml:space="preserve">APPROVED at FPOM </w:t>
      </w:r>
      <w:r w:rsidR="00752522">
        <w:rPr>
          <w:b/>
          <w:color w:val="00B050"/>
        </w:rPr>
        <w:t>June 8</w:t>
      </w:r>
      <w:r w:rsidR="00752522" w:rsidRPr="00F23A7E">
        <w:rPr>
          <w:b/>
          <w:color w:val="00B050"/>
        </w:rPr>
        <w:t>, 201</w:t>
      </w:r>
      <w:r w:rsidR="00752522">
        <w:rPr>
          <w:b/>
          <w:color w:val="00B050"/>
        </w:rPr>
        <w:t>7</w:t>
      </w:r>
    </w:p>
    <w:p w:rsidR="00D77664" w:rsidRDefault="00D77664" w:rsidP="00D77664">
      <w:pPr>
        <w:pStyle w:val="NoSpacing"/>
        <w:rPr>
          <w:b/>
          <w:caps/>
          <w:u w:val="single"/>
        </w:rPr>
      </w:pPr>
    </w:p>
    <w:p w:rsidR="00D77664" w:rsidRDefault="00D77664" w:rsidP="00D77664">
      <w:pPr>
        <w:pStyle w:val="NoSpacing"/>
        <w:rPr>
          <w:b/>
          <w:caps/>
          <w:u w:val="single"/>
        </w:rPr>
      </w:pPr>
    </w:p>
    <w:p w:rsidR="00787C8F" w:rsidRPr="00F60346" w:rsidRDefault="0052535B" w:rsidP="00D77664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7A2505">
        <w:t>Table MCN-</w:t>
      </w:r>
      <w:r w:rsidR="00EA4ED1">
        <w:t>10</w:t>
      </w:r>
      <w:r w:rsidR="00AC15CA">
        <w:t xml:space="preserve">. Spill Patterns </w:t>
      </w:r>
      <w:r w:rsidR="00EA4ED1">
        <w:t>during TSW Removal.</w:t>
      </w:r>
    </w:p>
    <w:p w:rsidR="00F50FFB" w:rsidRDefault="00F50FFB" w:rsidP="00D77664">
      <w:pPr>
        <w:rPr>
          <w:b/>
          <w:caps/>
          <w:u w:val="single"/>
        </w:rPr>
      </w:pPr>
    </w:p>
    <w:p w:rsidR="00D77664" w:rsidRDefault="00D77664" w:rsidP="00D77664">
      <w:pPr>
        <w:rPr>
          <w:b/>
          <w:caps/>
          <w:u w:val="single"/>
        </w:rPr>
      </w:pPr>
    </w:p>
    <w:p w:rsidR="00083A61" w:rsidRDefault="0004294E" w:rsidP="00D77664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</w:p>
    <w:p w:rsidR="00083A61" w:rsidRDefault="00083A61" w:rsidP="00D77664"/>
    <w:p w:rsidR="001D325C" w:rsidRDefault="00EA4ED1" w:rsidP="001D325C">
      <w:r>
        <w:t>Table MCN-10</w:t>
      </w:r>
      <w:r w:rsidR="00BA36FC">
        <w:t xml:space="preserve"> </w:t>
      </w:r>
      <w:r w:rsidR="00AE3FDE">
        <w:t xml:space="preserve">defines </w:t>
      </w:r>
      <w:r w:rsidR="00C32238">
        <w:t xml:space="preserve">spill </w:t>
      </w:r>
      <w:r w:rsidR="00AE3FDE">
        <w:t>patterns</w:t>
      </w:r>
      <w:r w:rsidR="00752522">
        <w:t xml:space="preserve"> for use</w:t>
      </w:r>
      <w:r w:rsidR="00AE3FDE">
        <w:t xml:space="preserve"> </w:t>
      </w:r>
      <w:r w:rsidR="00A05228" w:rsidRPr="00752522">
        <w:rPr>
          <w:i/>
        </w:rPr>
        <w:t>during TSW removal</w:t>
      </w:r>
      <w:r w:rsidR="00AC15CA">
        <w:t xml:space="preserve"> </w:t>
      </w:r>
      <w:r w:rsidR="00AE3FDE">
        <w:t xml:space="preserve">up to </w:t>
      </w:r>
      <w:r w:rsidR="00FA37E1">
        <w:t>2</w:t>
      </w:r>
      <w:r w:rsidR="00A05228">
        <w:t>3</w:t>
      </w:r>
      <w:r w:rsidR="00FA37E1">
        <w:t>9 kcfs</w:t>
      </w:r>
      <w:r w:rsidR="00202CF8">
        <w:t xml:space="preserve"> spill</w:t>
      </w:r>
      <w:r w:rsidR="002C6B8F">
        <w:t>.</w:t>
      </w:r>
      <w:r w:rsidR="00A05228">
        <w:t xml:space="preserve"> This year, the TSWs are scheduled to be closed and removed from bays 19-20 on Monday, June 12, as requested by FPOM at the May 11</w:t>
      </w:r>
      <w:r w:rsidR="00A05228" w:rsidRPr="00A05228">
        <w:rPr>
          <w:vertAlign w:val="superscript"/>
        </w:rPr>
        <w:t>th</w:t>
      </w:r>
      <w:r w:rsidR="00752522">
        <w:t xml:space="preserve"> meeting. In case of high flows, </w:t>
      </w:r>
      <w:r w:rsidR="00A05228">
        <w:t xml:space="preserve">this Change Form adds patterns </w:t>
      </w:r>
      <w:r w:rsidR="00752522">
        <w:t xml:space="preserve">for higher spill </w:t>
      </w:r>
      <w:r w:rsidR="00A05228">
        <w:t xml:space="preserve">up to 300.8 kcfs. </w:t>
      </w:r>
      <w:r w:rsidR="00962F8E">
        <w:t xml:space="preserve"> </w:t>
      </w:r>
      <w:r w:rsidR="00C571E9">
        <w:t xml:space="preserve"> </w:t>
      </w:r>
    </w:p>
    <w:p w:rsidR="001D325C" w:rsidRDefault="001D325C" w:rsidP="001D325C"/>
    <w:p w:rsidR="00F50FFB" w:rsidRDefault="00F50FFB" w:rsidP="00D77664">
      <w:pPr>
        <w:rPr>
          <w:rFonts w:ascii="Times New Roman Bold" w:hAnsi="Times New Roman Bold"/>
          <w:b/>
          <w:caps/>
          <w:u w:val="single"/>
        </w:rPr>
      </w:pPr>
    </w:p>
    <w:p w:rsidR="00D77664" w:rsidRDefault="00D77664" w:rsidP="00D77664">
      <w:pPr>
        <w:rPr>
          <w:rFonts w:ascii="Times New Roman Bold" w:hAnsi="Times New Roman Bold"/>
          <w:b/>
          <w:caps/>
          <w:u w:val="single"/>
        </w:rPr>
      </w:pPr>
    </w:p>
    <w:p w:rsidR="00854014" w:rsidRDefault="00CD704F" w:rsidP="00D77664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41126">
        <w:t xml:space="preserve"> </w:t>
      </w:r>
      <w:r w:rsidR="00A0389B">
        <w:t>Expand Table MCN-</w:t>
      </w:r>
      <w:r w:rsidR="00A05228">
        <w:t>10</w:t>
      </w:r>
      <w:r w:rsidR="00A0389B">
        <w:t xml:space="preserve"> </w:t>
      </w:r>
      <w:r w:rsidR="00305881">
        <w:t>with</w:t>
      </w:r>
      <w:r w:rsidR="00C0060F">
        <w:t xml:space="preserve"> spill</w:t>
      </w:r>
      <w:r w:rsidR="00752522">
        <w:t xml:space="preserve"> patterns </w:t>
      </w:r>
      <w:r w:rsidR="00A05228">
        <w:t>up to 300.8 kcfs</w:t>
      </w:r>
      <w:r w:rsidR="00305881">
        <w:t xml:space="preserve"> spill</w:t>
      </w:r>
      <w:r w:rsidR="00202CF8">
        <w:t xml:space="preserve"> (see table on pages</w:t>
      </w:r>
      <w:r w:rsidR="00752522">
        <w:t xml:space="preserve"> below</w:t>
      </w:r>
      <w:r w:rsidR="00202CF8">
        <w:t>)</w:t>
      </w:r>
      <w:r w:rsidR="00C0060F">
        <w:t>.</w:t>
      </w:r>
      <w:r w:rsidR="00A0389B">
        <w:t xml:space="preserve"> </w:t>
      </w:r>
    </w:p>
    <w:p w:rsidR="00D77664" w:rsidRDefault="00D77664" w:rsidP="00D77664"/>
    <w:p w:rsidR="007A2505" w:rsidRDefault="007A2505" w:rsidP="007A2505">
      <w:pPr>
        <w:rPr>
          <w:rFonts w:ascii="Calibri" w:hAnsi="Calibri" w:cs="Calibri"/>
          <w:color w:val="000000"/>
          <w:sz w:val="20"/>
        </w:rPr>
      </w:pPr>
    </w:p>
    <w:p w:rsidR="00202CF8" w:rsidRDefault="00202CF8" w:rsidP="00202CF8">
      <w:pPr>
        <w:autoSpaceDE w:val="0"/>
        <w:autoSpaceDN w:val="0"/>
        <w:adjustRightInd w:val="0"/>
        <w:rPr>
          <w:rFonts w:ascii="Times New Roman Bold" w:hAnsi="Times New Roman Bold"/>
          <w:b/>
          <w:caps/>
          <w:u w:val="single"/>
        </w:rPr>
      </w:pPr>
    </w:p>
    <w:p w:rsidR="00202CF8" w:rsidRDefault="00202CF8" w:rsidP="00202CF8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752522" w:rsidRPr="00752522" w:rsidRDefault="00752522" w:rsidP="00202CF8">
      <w:pPr>
        <w:autoSpaceDE w:val="0"/>
        <w:autoSpaceDN w:val="0"/>
        <w:adjustRightInd w:val="0"/>
      </w:pPr>
    </w:p>
    <w:p w:rsidR="00752522" w:rsidRPr="00752522" w:rsidRDefault="00752522" w:rsidP="00202CF8">
      <w:pPr>
        <w:autoSpaceDE w:val="0"/>
        <w:autoSpaceDN w:val="0"/>
        <w:adjustRightInd w:val="0"/>
      </w:pPr>
      <w:r w:rsidRPr="00752522">
        <w:rPr>
          <w:u w:val="single"/>
        </w:rPr>
        <w:t>6/8/17 FPOM</w:t>
      </w:r>
      <w:r w:rsidRPr="00752522">
        <w:t xml:space="preserve">:  </w:t>
      </w:r>
      <w:r w:rsidRPr="00752522">
        <w:t>The TSW</w:t>
      </w:r>
      <w:r>
        <w:t>s are</w:t>
      </w:r>
      <w:r w:rsidRPr="00752522">
        <w:t xml:space="preserve"> removed after yearlings pass due to lower </w:t>
      </w:r>
      <w:r w:rsidR="00D15F8D" w:rsidRPr="00752522">
        <w:t>subyearling</w:t>
      </w:r>
      <w:r w:rsidR="00D15F8D" w:rsidRPr="00752522">
        <w:t xml:space="preserve"> </w:t>
      </w:r>
      <w:r w:rsidRPr="00752522">
        <w:t xml:space="preserve">survival and efficiency.  </w:t>
      </w:r>
      <w:r w:rsidR="00D15F8D">
        <w:t xml:space="preserve">The TSWs are </w:t>
      </w:r>
      <w:r w:rsidRPr="00752522">
        <w:t xml:space="preserve">also </w:t>
      </w:r>
      <w:r w:rsidR="00D15F8D">
        <w:t xml:space="preserve">effective at passing </w:t>
      </w:r>
      <w:r w:rsidRPr="00752522">
        <w:t xml:space="preserve">debris.  Kiefer suggested using a flow and temperature </w:t>
      </w:r>
      <w:r w:rsidR="00D15F8D">
        <w:t>criteria</w:t>
      </w:r>
      <w:r w:rsidRPr="00752522">
        <w:t xml:space="preserve"> instead of a date. </w:t>
      </w:r>
      <w:r w:rsidRPr="00752522">
        <w:rPr>
          <w:b/>
        </w:rPr>
        <w:t xml:space="preserve">FPOM </w:t>
      </w:r>
      <w:r>
        <w:rPr>
          <w:b/>
        </w:rPr>
        <w:t>recommends</w:t>
      </w:r>
      <w:r w:rsidRPr="00752522">
        <w:rPr>
          <w:b/>
        </w:rPr>
        <w:t xml:space="preserve"> leaving TSW</w:t>
      </w:r>
      <w:r>
        <w:rPr>
          <w:b/>
        </w:rPr>
        <w:t>s</w:t>
      </w:r>
      <w:r w:rsidRPr="00752522">
        <w:rPr>
          <w:b/>
        </w:rPr>
        <w:t xml:space="preserve"> in until </w:t>
      </w:r>
      <w:r w:rsidRPr="00D15F8D">
        <w:rPr>
          <w:b/>
          <w:u w:val="single"/>
        </w:rPr>
        <w:t>26 June</w:t>
      </w:r>
      <w:r w:rsidRPr="00752522">
        <w:rPr>
          <w:b/>
          <w:vertAlign w:val="superscript"/>
        </w:rPr>
        <w:t xml:space="preserve"> </w:t>
      </w:r>
      <w:r w:rsidRPr="00752522">
        <w:rPr>
          <w:b/>
        </w:rPr>
        <w:t>this year to aid in passing debris.</w:t>
      </w:r>
      <w:r w:rsidRPr="00752522">
        <w:t xml:space="preserve"> </w:t>
      </w:r>
      <w:r>
        <w:t xml:space="preserve">The </w:t>
      </w:r>
      <w:r w:rsidRPr="00752522">
        <w:t xml:space="preserve">TSW removal process </w:t>
      </w:r>
      <w:r w:rsidRPr="00752522">
        <w:t>can take</w:t>
      </w:r>
      <w:r w:rsidRPr="00752522">
        <w:t xml:space="preserve"> </w:t>
      </w:r>
      <w:r w:rsidRPr="00752522">
        <w:t xml:space="preserve">up to </w:t>
      </w:r>
      <w:r>
        <w:t>3</w:t>
      </w:r>
      <w:r w:rsidRPr="00752522">
        <w:t xml:space="preserve"> days, assuming no wind. Setter will try to coordinate this action and let everyone know if it can’t be done.</w:t>
      </w:r>
    </w:p>
    <w:p w:rsidR="00202CF8" w:rsidRDefault="00202CF8" w:rsidP="00202CF8">
      <w:pPr>
        <w:pStyle w:val="PlainText"/>
      </w:pPr>
    </w:p>
    <w:p w:rsidR="00202CF8" w:rsidRDefault="00202CF8" w:rsidP="00202CF8">
      <w:pPr>
        <w:pStyle w:val="PlainText"/>
      </w:pPr>
    </w:p>
    <w:p w:rsidR="00202CF8" w:rsidRPr="00281761" w:rsidRDefault="00202CF8" w:rsidP="00202CF8">
      <w:pPr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 w:rsidR="00752522">
        <w:tab/>
        <w:t>APPROVED at FPOM 6/8/17</w:t>
      </w:r>
      <w:bookmarkStart w:id="0" w:name="_GoBack"/>
      <w:bookmarkEnd w:id="0"/>
      <w:r>
        <w:t xml:space="preserve">  </w:t>
      </w:r>
      <w:r>
        <w:tab/>
      </w:r>
    </w:p>
    <w:p w:rsidR="00F9112F" w:rsidRDefault="00F9112F" w:rsidP="007A2505">
      <w:pPr>
        <w:sectPr w:rsidR="00F9112F" w:rsidSect="000B6919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4014" w:rsidRPr="00A05228" w:rsidRDefault="00A05228" w:rsidP="00A0389B">
      <w:pPr>
        <w:spacing w:before="60" w:after="60"/>
        <w:rPr>
          <w:b/>
        </w:rPr>
      </w:pPr>
      <w:r w:rsidRPr="00A05228">
        <w:rPr>
          <w:b/>
        </w:rPr>
        <w:lastRenderedPageBreak/>
        <w:t>Table MCN-10.  McNary Dam Spill Patterns for Removal of TSWs in Bays 19-20.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0"/>
        <w:gridCol w:w="530"/>
        <w:gridCol w:w="530"/>
        <w:gridCol w:w="473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705"/>
        <w:gridCol w:w="705"/>
        <w:gridCol w:w="705"/>
        <w:gridCol w:w="705"/>
        <w:gridCol w:w="601"/>
        <w:gridCol w:w="1286"/>
        <w:gridCol w:w="737"/>
      </w:tblGrid>
      <w:tr w:rsidR="00A05228" w:rsidRPr="00A05228" w:rsidTr="00A05228">
        <w:trPr>
          <w:cantSplit/>
          <w:trHeight w:val="312"/>
          <w:tblHeader/>
        </w:trPr>
        <w:tc>
          <w:tcPr>
            <w:tcW w:w="4289" w:type="pct"/>
            <w:gridSpan w:val="2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1" w:name="RANGE!A2:W133"/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Table MCN-10 Spill Patterns During TSW Removal (# Gate Stops per Spillbay) - </w:t>
            </w: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EXPANDED 6/1/2017 for spill &gt; 239 kcfs</w:t>
            </w:r>
            <w:bookmarkEnd w:id="1"/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Stops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Spill </w:t>
            </w: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A05228" w:rsidRPr="00A05228" w:rsidTr="00A05228">
        <w:trPr>
          <w:cantSplit/>
          <w:trHeight w:val="312"/>
          <w:tblHeader/>
        </w:trPr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1 </w:t>
            </w: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22 </w:t>
            </w: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(#)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(kcfs)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81.5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141.6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148.0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149.6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156.0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159.2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164.0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165.6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167.2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168.8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170.4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172.0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173.6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175.2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176.8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178.4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181.6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183.2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186.4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188.0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189.6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196.0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199.2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202.4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205.7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207.4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209.1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214.2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215.9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217.6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221.0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222.7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224.4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226.1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227.8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229.5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231.2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232.8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234.5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236.1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237.7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00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240.9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245.7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247.3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248.9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250.5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252.1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149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253.7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255.3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256.9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258.5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260.1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261.7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263.3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264.9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266.5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268.1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159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269.7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271.3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272.9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274.5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276.1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277.7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279.3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280.9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282.5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284.1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169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285.7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170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287.3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171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288.8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172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290.3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173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291.8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174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293.3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175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294.8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176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296.3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177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297.8</w:t>
            </w:r>
          </w:p>
        </w:tc>
      </w:tr>
      <w:tr w:rsidR="00A05228" w:rsidRPr="00A05228" w:rsidTr="00A05228">
        <w:trPr>
          <w:cantSplit/>
          <w:trHeight w:val="276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178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299.3</w:t>
            </w:r>
          </w:p>
        </w:tc>
      </w:tr>
      <w:tr w:rsidR="00A05228" w:rsidRPr="00A05228" w:rsidTr="00A05228">
        <w:trPr>
          <w:cantSplit/>
          <w:trHeight w:val="288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A05228">
              <w:rPr>
                <w:rFonts w:ascii="Calibri" w:hAnsi="Calibri" w:cs="Calibri"/>
                <w:color w:val="FF0000"/>
                <w:sz w:val="16"/>
                <w:szCs w:val="16"/>
              </w:rPr>
              <w:t>CLOSE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179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A05228" w:rsidRPr="00A05228" w:rsidRDefault="00A05228" w:rsidP="00A0522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0522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300.8</w:t>
            </w:r>
          </w:p>
        </w:tc>
      </w:tr>
    </w:tbl>
    <w:p w:rsidR="00281761" w:rsidRPr="002116FE" w:rsidRDefault="00281761" w:rsidP="002116FE">
      <w:pPr>
        <w:autoSpaceDE w:val="0"/>
        <w:autoSpaceDN w:val="0"/>
        <w:adjustRightInd w:val="0"/>
        <w:rPr>
          <w:sz w:val="6"/>
          <w:szCs w:val="6"/>
          <w:u w:val="single"/>
        </w:rPr>
      </w:pPr>
    </w:p>
    <w:sectPr w:rsidR="00281761" w:rsidRPr="002116FE" w:rsidSect="002116FE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8F" w:rsidRDefault="009D778F" w:rsidP="0007427B">
      <w:r>
        <w:separator/>
      </w:r>
    </w:p>
  </w:endnote>
  <w:endnote w:type="continuationSeparator" w:id="0">
    <w:p w:rsidR="009D778F" w:rsidRDefault="009D778F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228" w:rsidRPr="003A28B3" w:rsidRDefault="00A05228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 xml:space="preserve">17MCN008 - </w:t>
    </w: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D15F8D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D15F8D">
      <w:rPr>
        <w:rFonts w:ascii="Calibri" w:hAnsi="Calibri" w:cs="Calibri"/>
        <w:b/>
        <w:noProof/>
        <w:sz w:val="20"/>
        <w:szCs w:val="20"/>
      </w:rPr>
      <w:t>6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8F" w:rsidRDefault="009D778F" w:rsidP="0007427B">
      <w:r>
        <w:separator/>
      </w:r>
    </w:p>
  </w:footnote>
  <w:footnote w:type="continuationSeparator" w:id="0">
    <w:p w:rsidR="009D778F" w:rsidRDefault="009D778F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228" w:rsidRPr="00352469" w:rsidRDefault="00A05228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8E84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4844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7639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F014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18D8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B2A5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0221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AC34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9C11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38A0DB2"/>
    <w:lvl w:ilvl="0">
      <w:start w:val="1"/>
      <w:numFmt w:val="upperRoman"/>
      <w:lvlText w:val="%1."/>
      <w:legacy w:legacy="1" w:legacySpace="0" w:legacyIndent="720"/>
      <w:lvlJc w:val="left"/>
      <w:pPr>
        <w:ind w:left="1440" w:hanging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16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88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360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43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504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76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648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7200" w:hanging="720"/>
      </w:pPr>
    </w:lvl>
  </w:abstractNum>
  <w:abstractNum w:abstractNumId="11" w15:restartNumberingAfterBreak="0">
    <w:nsid w:val="030D3B2D"/>
    <w:multiLevelType w:val="multilevel"/>
    <w:tmpl w:val="6E8ED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9D480E"/>
    <w:multiLevelType w:val="multilevel"/>
    <w:tmpl w:val="53683E26"/>
    <w:lvl w:ilvl="0">
      <w:start w:val="5"/>
      <w:numFmt w:val="decimal"/>
      <w:lvlText w:val="Section %1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2.%3."/>
      <w:lvlJc w:val="left"/>
      <w:pPr>
        <w:ind w:left="18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2.%3.%4."/>
      <w:lvlJc w:val="left"/>
      <w:pPr>
        <w:ind w:left="0" w:firstLine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2.%3.%4.%5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BB834C7"/>
    <w:multiLevelType w:val="hybridMultilevel"/>
    <w:tmpl w:val="BF441E94"/>
    <w:lvl w:ilvl="0" w:tplc="3E1E6A06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ED39C4"/>
    <w:multiLevelType w:val="hybridMultilevel"/>
    <w:tmpl w:val="62E8D944"/>
    <w:lvl w:ilvl="0" w:tplc="61E873AE">
      <w:start w:val="1"/>
      <w:numFmt w:val="lowerRoman"/>
      <w:lvlText w:val="%1)"/>
      <w:lvlJc w:val="right"/>
      <w:pPr>
        <w:ind w:left="720" w:hanging="144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153E2F"/>
    <w:multiLevelType w:val="hybridMultilevel"/>
    <w:tmpl w:val="E338626C"/>
    <w:lvl w:ilvl="0" w:tplc="5658C5AC">
      <w:start w:val="1"/>
      <w:numFmt w:val="lowerRoman"/>
      <w:suff w:val="space"/>
      <w:lvlText w:val="%1."/>
      <w:lvlJc w:val="righ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B3B50"/>
    <w:multiLevelType w:val="multilevel"/>
    <w:tmpl w:val="F9E2D870"/>
    <w:lvl w:ilvl="0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FA237A0"/>
    <w:multiLevelType w:val="hybridMultilevel"/>
    <w:tmpl w:val="6E12163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1C6382"/>
    <w:multiLevelType w:val="hybridMultilevel"/>
    <w:tmpl w:val="5CACB56E"/>
    <w:lvl w:ilvl="0" w:tplc="9634B452">
      <w:start w:val="1"/>
      <w:numFmt w:val="bullet"/>
      <w:suff w:val="space"/>
      <w:lvlText w:val=""/>
      <w:lvlJc w:val="left"/>
      <w:pPr>
        <w:ind w:left="144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302239E6"/>
    <w:multiLevelType w:val="hybridMultilevel"/>
    <w:tmpl w:val="2BE678E4"/>
    <w:lvl w:ilvl="0" w:tplc="38B6F8B8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432B3"/>
    <w:multiLevelType w:val="hybridMultilevel"/>
    <w:tmpl w:val="45D8F096"/>
    <w:lvl w:ilvl="0" w:tplc="FFFFFFFF">
      <w:start w:val="1"/>
      <w:numFmt w:val="upperLetter"/>
      <w:lvlText w:val="%1."/>
      <w:lvlJc w:val="left"/>
      <w:pPr>
        <w:ind w:left="25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0AF3BFC"/>
    <w:multiLevelType w:val="hybridMultilevel"/>
    <w:tmpl w:val="E898A5F4"/>
    <w:lvl w:ilvl="0" w:tplc="891A11B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6BF8995C">
      <w:start w:val="1"/>
      <w:numFmt w:val="lowerLetter"/>
      <w:suff w:val="space"/>
      <w:lvlText w:val="%2."/>
      <w:lvlJc w:val="left"/>
      <w:pPr>
        <w:ind w:left="1080" w:firstLine="0"/>
      </w:pPr>
      <w:rPr>
        <w:rFonts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13C3E"/>
    <w:multiLevelType w:val="multilevel"/>
    <w:tmpl w:val="CAF24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8" w:hanging="648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3" w15:restartNumberingAfterBreak="0">
    <w:nsid w:val="4DCE12B6"/>
    <w:multiLevelType w:val="hybridMultilevel"/>
    <w:tmpl w:val="A866FC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A5CE1"/>
    <w:multiLevelType w:val="multilevel"/>
    <w:tmpl w:val="E8D6E6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54733BF"/>
    <w:multiLevelType w:val="hybridMultilevel"/>
    <w:tmpl w:val="61882714"/>
    <w:lvl w:ilvl="0" w:tplc="38B6F8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0F21AA"/>
    <w:multiLevelType w:val="hybridMultilevel"/>
    <w:tmpl w:val="48BCA1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A980B1C"/>
    <w:multiLevelType w:val="multilevel"/>
    <w:tmpl w:val="4B10F66C"/>
    <w:lvl w:ilvl="0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firstLine="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1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64D3935"/>
    <w:multiLevelType w:val="hybridMultilevel"/>
    <w:tmpl w:val="DCDED2F0"/>
    <w:lvl w:ilvl="0" w:tplc="F5F07F36">
      <w:start w:val="1"/>
      <w:numFmt w:val="lowerLetter"/>
      <w:suff w:val="space"/>
      <w:lvlText w:val="%1."/>
      <w:lvlJc w:val="left"/>
      <w:pPr>
        <w:ind w:left="720" w:firstLine="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22"/>
  </w:num>
  <w:num w:numId="3">
    <w:abstractNumId w:val="42"/>
  </w:num>
  <w:num w:numId="4">
    <w:abstractNumId w:val="32"/>
  </w:num>
  <w:num w:numId="5">
    <w:abstractNumId w:val="34"/>
  </w:num>
  <w:num w:numId="6">
    <w:abstractNumId w:val="29"/>
  </w:num>
  <w:num w:numId="7">
    <w:abstractNumId w:val="31"/>
  </w:num>
  <w:num w:numId="8">
    <w:abstractNumId w:val="46"/>
  </w:num>
  <w:num w:numId="9">
    <w:abstractNumId w:val="45"/>
  </w:num>
  <w:num w:numId="10">
    <w:abstractNumId w:val="35"/>
  </w:num>
  <w:num w:numId="11">
    <w:abstractNumId w:val="43"/>
  </w:num>
  <w:num w:numId="12">
    <w:abstractNumId w:val="15"/>
  </w:num>
  <w:num w:numId="13">
    <w:abstractNumId w:val="24"/>
  </w:num>
  <w:num w:numId="14">
    <w:abstractNumId w:val="21"/>
  </w:num>
  <w:num w:numId="15">
    <w:abstractNumId w:val="27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40"/>
  </w:num>
  <w:num w:numId="30">
    <w:abstractNumId w:val="12"/>
  </w:num>
  <w:num w:numId="31">
    <w:abstractNumId w:val="30"/>
  </w:num>
  <w:num w:numId="32">
    <w:abstractNumId w:val="18"/>
  </w:num>
  <w:num w:numId="33">
    <w:abstractNumId w:val="25"/>
  </w:num>
  <w:num w:numId="34">
    <w:abstractNumId w:val="13"/>
  </w:num>
  <w:num w:numId="35">
    <w:abstractNumId w:val="44"/>
  </w:num>
  <w:num w:numId="36">
    <w:abstractNumId w:val="1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8"/>
  </w:num>
  <w:num w:numId="40">
    <w:abstractNumId w:val="33"/>
  </w:num>
  <w:num w:numId="41">
    <w:abstractNumId w:val="26"/>
  </w:num>
  <w:num w:numId="42">
    <w:abstractNumId w:val="19"/>
  </w:num>
  <w:num w:numId="43">
    <w:abstractNumId w:val="38"/>
  </w:num>
  <w:num w:numId="44">
    <w:abstractNumId w:val="17"/>
  </w:num>
  <w:num w:numId="45">
    <w:abstractNumId w:val="39"/>
  </w:num>
  <w:num w:numId="46">
    <w:abstractNumId w:val="36"/>
  </w:num>
  <w:num w:numId="4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0799"/>
    <w:rsid w:val="00031408"/>
    <w:rsid w:val="00033776"/>
    <w:rsid w:val="000358E9"/>
    <w:rsid w:val="0004294E"/>
    <w:rsid w:val="000433BD"/>
    <w:rsid w:val="0004394C"/>
    <w:rsid w:val="000461A0"/>
    <w:rsid w:val="00046957"/>
    <w:rsid w:val="000475E7"/>
    <w:rsid w:val="00051798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3A61"/>
    <w:rsid w:val="0008586E"/>
    <w:rsid w:val="000858E4"/>
    <w:rsid w:val="00086620"/>
    <w:rsid w:val="000877F0"/>
    <w:rsid w:val="0009057A"/>
    <w:rsid w:val="00093642"/>
    <w:rsid w:val="000943CD"/>
    <w:rsid w:val="00094976"/>
    <w:rsid w:val="00095962"/>
    <w:rsid w:val="00097049"/>
    <w:rsid w:val="00097A63"/>
    <w:rsid w:val="000A1D72"/>
    <w:rsid w:val="000A5689"/>
    <w:rsid w:val="000A6447"/>
    <w:rsid w:val="000A76C1"/>
    <w:rsid w:val="000B0A49"/>
    <w:rsid w:val="000B1230"/>
    <w:rsid w:val="000B151F"/>
    <w:rsid w:val="000B6082"/>
    <w:rsid w:val="000B6919"/>
    <w:rsid w:val="000B789E"/>
    <w:rsid w:val="000C0BDA"/>
    <w:rsid w:val="000C0F1C"/>
    <w:rsid w:val="000C266D"/>
    <w:rsid w:val="000C3CB4"/>
    <w:rsid w:val="000C5624"/>
    <w:rsid w:val="000C6BB6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8CA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C7DE5"/>
    <w:rsid w:val="001D325C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2CF8"/>
    <w:rsid w:val="002040FA"/>
    <w:rsid w:val="002043FB"/>
    <w:rsid w:val="00204578"/>
    <w:rsid w:val="0020592A"/>
    <w:rsid w:val="00206E51"/>
    <w:rsid w:val="00207AF0"/>
    <w:rsid w:val="00210FFA"/>
    <w:rsid w:val="00211434"/>
    <w:rsid w:val="002116FE"/>
    <w:rsid w:val="00212386"/>
    <w:rsid w:val="00212773"/>
    <w:rsid w:val="00212E0D"/>
    <w:rsid w:val="002134B9"/>
    <w:rsid w:val="00217E0D"/>
    <w:rsid w:val="00221410"/>
    <w:rsid w:val="00221DD3"/>
    <w:rsid w:val="00222DC2"/>
    <w:rsid w:val="002253AC"/>
    <w:rsid w:val="00225691"/>
    <w:rsid w:val="00225BE8"/>
    <w:rsid w:val="00232090"/>
    <w:rsid w:val="00233039"/>
    <w:rsid w:val="002338AD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6E"/>
    <w:rsid w:val="00290671"/>
    <w:rsid w:val="00291533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6B8F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5881"/>
    <w:rsid w:val="003073E7"/>
    <w:rsid w:val="00310746"/>
    <w:rsid w:val="00310FAB"/>
    <w:rsid w:val="00314D50"/>
    <w:rsid w:val="003200E3"/>
    <w:rsid w:val="003218FF"/>
    <w:rsid w:val="00322419"/>
    <w:rsid w:val="0032395B"/>
    <w:rsid w:val="00323D27"/>
    <w:rsid w:val="00323E97"/>
    <w:rsid w:val="00324CC1"/>
    <w:rsid w:val="00325388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375F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2720"/>
    <w:rsid w:val="003F62CC"/>
    <w:rsid w:val="003F6B1E"/>
    <w:rsid w:val="003F789F"/>
    <w:rsid w:val="003F7D45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572"/>
    <w:rsid w:val="00485F61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659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8719A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1AD6"/>
    <w:rsid w:val="005B502F"/>
    <w:rsid w:val="005C469F"/>
    <w:rsid w:val="005C53E2"/>
    <w:rsid w:val="005C7CC8"/>
    <w:rsid w:val="005D05C8"/>
    <w:rsid w:val="005D07F1"/>
    <w:rsid w:val="005D27A3"/>
    <w:rsid w:val="005D5208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079E1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037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05D8"/>
    <w:rsid w:val="00661050"/>
    <w:rsid w:val="00663A8B"/>
    <w:rsid w:val="006708E6"/>
    <w:rsid w:val="00671AC4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19D2"/>
    <w:rsid w:val="006A2240"/>
    <w:rsid w:val="006A3D56"/>
    <w:rsid w:val="006A43D9"/>
    <w:rsid w:val="006A47D6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149C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1103D"/>
    <w:rsid w:val="00723D63"/>
    <w:rsid w:val="00724751"/>
    <w:rsid w:val="0072583F"/>
    <w:rsid w:val="00727F50"/>
    <w:rsid w:val="0073145F"/>
    <w:rsid w:val="007320AC"/>
    <w:rsid w:val="00733DB3"/>
    <w:rsid w:val="0073551E"/>
    <w:rsid w:val="00737236"/>
    <w:rsid w:val="007406C0"/>
    <w:rsid w:val="00743CCC"/>
    <w:rsid w:val="007455C4"/>
    <w:rsid w:val="0074669D"/>
    <w:rsid w:val="007513D7"/>
    <w:rsid w:val="00752522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2B0A"/>
    <w:rsid w:val="0078512B"/>
    <w:rsid w:val="0078704E"/>
    <w:rsid w:val="00787A29"/>
    <w:rsid w:val="00787C8F"/>
    <w:rsid w:val="0079445E"/>
    <w:rsid w:val="00794F42"/>
    <w:rsid w:val="007A0D09"/>
    <w:rsid w:val="007A2505"/>
    <w:rsid w:val="007A2DFC"/>
    <w:rsid w:val="007A60F0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524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5FF2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5D54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4014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95E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0D6C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4C4"/>
    <w:rsid w:val="00935974"/>
    <w:rsid w:val="009372CA"/>
    <w:rsid w:val="0093784A"/>
    <w:rsid w:val="00940342"/>
    <w:rsid w:val="00941745"/>
    <w:rsid w:val="00943676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2F8E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3E20"/>
    <w:rsid w:val="009D4FDD"/>
    <w:rsid w:val="009D509B"/>
    <w:rsid w:val="009D605B"/>
    <w:rsid w:val="009D778F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389B"/>
    <w:rsid w:val="00A05228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274CE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1682"/>
    <w:rsid w:val="00A7225C"/>
    <w:rsid w:val="00A75E0A"/>
    <w:rsid w:val="00A761CD"/>
    <w:rsid w:val="00A76286"/>
    <w:rsid w:val="00A76E9C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15CA"/>
    <w:rsid w:val="00AC2B9F"/>
    <w:rsid w:val="00AC3234"/>
    <w:rsid w:val="00AC4468"/>
    <w:rsid w:val="00AD1045"/>
    <w:rsid w:val="00AD166A"/>
    <w:rsid w:val="00AD2D47"/>
    <w:rsid w:val="00AD43F8"/>
    <w:rsid w:val="00AD5BF3"/>
    <w:rsid w:val="00AE040D"/>
    <w:rsid w:val="00AE10E0"/>
    <w:rsid w:val="00AE13DF"/>
    <w:rsid w:val="00AE38E9"/>
    <w:rsid w:val="00AE3FDE"/>
    <w:rsid w:val="00AE4B14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3FB"/>
    <w:rsid w:val="00B405B8"/>
    <w:rsid w:val="00B44738"/>
    <w:rsid w:val="00B447F6"/>
    <w:rsid w:val="00B4579E"/>
    <w:rsid w:val="00B45A90"/>
    <w:rsid w:val="00B46D3A"/>
    <w:rsid w:val="00B52A54"/>
    <w:rsid w:val="00B52F29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122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36FC"/>
    <w:rsid w:val="00BA4932"/>
    <w:rsid w:val="00BA5999"/>
    <w:rsid w:val="00BA6582"/>
    <w:rsid w:val="00BA6739"/>
    <w:rsid w:val="00BB1786"/>
    <w:rsid w:val="00BB506E"/>
    <w:rsid w:val="00BC00A3"/>
    <w:rsid w:val="00BC1C8F"/>
    <w:rsid w:val="00BC2430"/>
    <w:rsid w:val="00BC4657"/>
    <w:rsid w:val="00BD1EBA"/>
    <w:rsid w:val="00BD2CD1"/>
    <w:rsid w:val="00BD3550"/>
    <w:rsid w:val="00BD42AB"/>
    <w:rsid w:val="00BD5562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060F"/>
    <w:rsid w:val="00C03F20"/>
    <w:rsid w:val="00C111A6"/>
    <w:rsid w:val="00C1792A"/>
    <w:rsid w:val="00C2217B"/>
    <w:rsid w:val="00C23A7D"/>
    <w:rsid w:val="00C274D0"/>
    <w:rsid w:val="00C31B2C"/>
    <w:rsid w:val="00C32238"/>
    <w:rsid w:val="00C32DCE"/>
    <w:rsid w:val="00C3340A"/>
    <w:rsid w:val="00C371B8"/>
    <w:rsid w:val="00C3771A"/>
    <w:rsid w:val="00C42102"/>
    <w:rsid w:val="00C44939"/>
    <w:rsid w:val="00C45A15"/>
    <w:rsid w:val="00C46A0D"/>
    <w:rsid w:val="00C52A4D"/>
    <w:rsid w:val="00C5322C"/>
    <w:rsid w:val="00C56EFF"/>
    <w:rsid w:val="00C571E9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63A8"/>
    <w:rsid w:val="00CB71DA"/>
    <w:rsid w:val="00CC1A64"/>
    <w:rsid w:val="00CC703B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D79"/>
    <w:rsid w:val="00D05FFD"/>
    <w:rsid w:val="00D11332"/>
    <w:rsid w:val="00D1278B"/>
    <w:rsid w:val="00D12B68"/>
    <w:rsid w:val="00D151E3"/>
    <w:rsid w:val="00D15F8D"/>
    <w:rsid w:val="00D26672"/>
    <w:rsid w:val="00D3093C"/>
    <w:rsid w:val="00D30CC4"/>
    <w:rsid w:val="00D3118C"/>
    <w:rsid w:val="00D33451"/>
    <w:rsid w:val="00D35B1C"/>
    <w:rsid w:val="00D36DAD"/>
    <w:rsid w:val="00D41126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77664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090D"/>
    <w:rsid w:val="00DE1E19"/>
    <w:rsid w:val="00DE265D"/>
    <w:rsid w:val="00DE5C5A"/>
    <w:rsid w:val="00DE5CD8"/>
    <w:rsid w:val="00DF0E92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2B43"/>
    <w:rsid w:val="00E13C54"/>
    <w:rsid w:val="00E13DBF"/>
    <w:rsid w:val="00E15EBF"/>
    <w:rsid w:val="00E1613A"/>
    <w:rsid w:val="00E175B7"/>
    <w:rsid w:val="00E23B6C"/>
    <w:rsid w:val="00E269EC"/>
    <w:rsid w:val="00E36739"/>
    <w:rsid w:val="00E37741"/>
    <w:rsid w:val="00E37DF8"/>
    <w:rsid w:val="00E409F4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630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4ED1"/>
    <w:rsid w:val="00EA6A78"/>
    <w:rsid w:val="00EA752C"/>
    <w:rsid w:val="00EB19F4"/>
    <w:rsid w:val="00EB1F53"/>
    <w:rsid w:val="00EB3394"/>
    <w:rsid w:val="00EB3E46"/>
    <w:rsid w:val="00EB3F07"/>
    <w:rsid w:val="00EB6A6F"/>
    <w:rsid w:val="00EC1A04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E75ED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0FFB"/>
    <w:rsid w:val="00F532CF"/>
    <w:rsid w:val="00F53BDF"/>
    <w:rsid w:val="00F54E6C"/>
    <w:rsid w:val="00F55112"/>
    <w:rsid w:val="00F55C0A"/>
    <w:rsid w:val="00F60346"/>
    <w:rsid w:val="00F60D4C"/>
    <w:rsid w:val="00F60F7D"/>
    <w:rsid w:val="00F60FE9"/>
    <w:rsid w:val="00F6740A"/>
    <w:rsid w:val="00F67449"/>
    <w:rsid w:val="00F720CA"/>
    <w:rsid w:val="00F8300F"/>
    <w:rsid w:val="00F851DD"/>
    <w:rsid w:val="00F8609C"/>
    <w:rsid w:val="00F87848"/>
    <w:rsid w:val="00F9112F"/>
    <w:rsid w:val="00F93B09"/>
    <w:rsid w:val="00F9427E"/>
    <w:rsid w:val="00F972CB"/>
    <w:rsid w:val="00FA3476"/>
    <w:rsid w:val="00FA37E1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qFormat/>
    <w:rsid w:val="00F9112F"/>
    <w:pPr>
      <w:keepNext/>
      <w:spacing w:after="240"/>
      <w:ind w:left="576" w:hanging="576"/>
      <w:outlineLvl w:val="1"/>
    </w:pPr>
    <w:rPr>
      <w:rFonts w:cs="Arial"/>
      <w:b/>
      <w:bCs/>
      <w:iCs/>
      <w:szCs w:val="28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qFormat/>
    <w:rsid w:val="00F9112F"/>
    <w:pPr>
      <w:keepNext/>
      <w:spacing w:after="240"/>
      <w:ind w:left="18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9112F"/>
    <w:pPr>
      <w:spacing w:before="240" w:after="240"/>
      <w:ind w:left="1080" w:hanging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F9112F"/>
    <w:pPr>
      <w:widowControl w:val="0"/>
      <w:numPr>
        <w:ilvl w:val="5"/>
        <w:numId w:val="36"/>
      </w:numPr>
      <w:spacing w:before="240" w:after="60"/>
      <w:outlineLvl w:val="5"/>
    </w:pPr>
    <w:rPr>
      <w:rFonts w:ascii="Courier" w:hAnsi="Courier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F9112F"/>
    <w:pPr>
      <w:widowControl w:val="0"/>
      <w:numPr>
        <w:ilvl w:val="6"/>
        <w:numId w:val="36"/>
      </w:numPr>
      <w:spacing w:before="240" w:after="60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link w:val="Heading8Char"/>
    <w:qFormat/>
    <w:rsid w:val="00F9112F"/>
    <w:pPr>
      <w:widowControl w:val="0"/>
      <w:numPr>
        <w:ilvl w:val="7"/>
        <w:numId w:val="36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F9112F"/>
    <w:pPr>
      <w:widowControl w:val="0"/>
      <w:numPr>
        <w:ilvl w:val="8"/>
        <w:numId w:val="36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F9112F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F9112F"/>
    <w:rPr>
      <w:rFonts w:cs="Arial"/>
      <w:b/>
      <w:bCs/>
      <w:sz w:val="24"/>
      <w:szCs w:val="26"/>
    </w:rPr>
  </w:style>
  <w:style w:type="character" w:customStyle="1" w:styleId="Heading4Char">
    <w:name w:val="Heading 4 Char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9112F"/>
    <w:rPr>
      <w:b/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F9112F"/>
    <w:rPr>
      <w:rFonts w:ascii="Courier" w:hAnsi="Courier"/>
      <w:i/>
      <w:sz w:val="22"/>
    </w:rPr>
  </w:style>
  <w:style w:type="character" w:customStyle="1" w:styleId="Heading7Char">
    <w:name w:val="Heading 7 Char"/>
    <w:basedOn w:val="DefaultParagraphFont"/>
    <w:link w:val="Heading7"/>
    <w:rsid w:val="00F9112F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F9112F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F9112F"/>
    <w:rPr>
      <w:rFonts w:ascii="Arial" w:hAnsi="Arial"/>
      <w:b/>
      <w:i/>
      <w:sz w:val="18"/>
    </w:rPr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styleId="FollowedHyperlink">
    <w:name w:val="FollowedHyperlink"/>
    <w:uiPriority w:val="99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  <w:style w:type="character" w:styleId="PageNumber">
    <w:name w:val="page number"/>
    <w:basedOn w:val="DefaultParagraphFont"/>
    <w:rsid w:val="00F9112F"/>
  </w:style>
  <w:style w:type="paragraph" w:styleId="BodyText">
    <w:name w:val="Body Text"/>
    <w:basedOn w:val="Normal"/>
    <w:link w:val="BodyTextChar"/>
    <w:rsid w:val="00F9112F"/>
    <w:pPr>
      <w:widowControl w:val="0"/>
      <w:spacing w:after="240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9112F"/>
    <w:rPr>
      <w:rFonts w:ascii="Courier New" w:hAnsi="Courier New"/>
      <w:sz w:val="24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F9112F"/>
    <w:rPr>
      <w:rFonts w:ascii="Courier New" w:hAnsi="Courier New" w:cs="Courier New"/>
      <w:i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F9112F"/>
    <w:rPr>
      <w:rFonts w:ascii="Courier New" w:hAnsi="Courier New" w:cs="Courier New"/>
      <w:b/>
      <w:bCs/>
      <w:i/>
      <w:sz w:val="28"/>
      <w:szCs w:val="28"/>
    </w:rPr>
  </w:style>
  <w:style w:type="paragraph" w:styleId="BodyTextIndent">
    <w:name w:val="Body Text Indent"/>
    <w:basedOn w:val="Normal"/>
    <w:link w:val="BodyTextIndentChar"/>
    <w:rsid w:val="00F9112F"/>
    <w:pPr>
      <w:widowControl w:val="0"/>
      <w:spacing w:after="240"/>
      <w:ind w:firstLine="720"/>
    </w:pPr>
    <w:rPr>
      <w:rFonts w:ascii="Courier" w:hAnsi="Courier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112F"/>
    <w:rPr>
      <w:rFonts w:ascii="Courier" w:hAnsi="Courier"/>
      <w:sz w:val="24"/>
    </w:rPr>
  </w:style>
  <w:style w:type="paragraph" w:styleId="BodyText2">
    <w:name w:val="Body Text 2"/>
    <w:basedOn w:val="Normal"/>
    <w:link w:val="BodyText2Char"/>
    <w:rsid w:val="00F9112F"/>
    <w:pPr>
      <w:widowControl w:val="0"/>
      <w:spacing w:after="240"/>
    </w:pPr>
    <w:rPr>
      <w:rFonts w:ascii="Courier" w:hAnsi="Courier"/>
      <w:szCs w:val="20"/>
    </w:rPr>
  </w:style>
  <w:style w:type="character" w:customStyle="1" w:styleId="BodyText2Char">
    <w:name w:val="Body Text 2 Char"/>
    <w:basedOn w:val="DefaultParagraphFont"/>
    <w:link w:val="BodyText2"/>
    <w:rsid w:val="00F9112F"/>
    <w:rPr>
      <w:rFonts w:ascii="Courier" w:hAnsi="Courier"/>
      <w:sz w:val="24"/>
    </w:rPr>
  </w:style>
  <w:style w:type="paragraph" w:customStyle="1" w:styleId="xl33">
    <w:name w:val="xl33"/>
    <w:basedOn w:val="Normal"/>
    <w:link w:val="xl33Char"/>
    <w:rsid w:val="00F9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F9112F"/>
    <w:rPr>
      <w:rFonts w:ascii="Courier New" w:hAnsi="Courier New" w:cs="Courier New"/>
      <w:sz w:val="24"/>
      <w:szCs w:val="24"/>
      <w:shd w:val="clear" w:color="auto" w:fill="C0C0C0"/>
    </w:rPr>
  </w:style>
  <w:style w:type="paragraph" w:styleId="ListBullet">
    <w:name w:val="List Bullet"/>
    <w:basedOn w:val="Normal"/>
    <w:autoRedefine/>
    <w:rsid w:val="00F9112F"/>
    <w:pPr>
      <w:numPr>
        <w:numId w:val="19"/>
      </w:numPr>
      <w:spacing w:after="240"/>
    </w:pPr>
    <w:rPr>
      <w:szCs w:val="20"/>
    </w:rPr>
  </w:style>
  <w:style w:type="paragraph" w:styleId="ListBullet2">
    <w:name w:val="List Bullet 2"/>
    <w:basedOn w:val="Normal"/>
    <w:autoRedefine/>
    <w:rsid w:val="00F9112F"/>
    <w:pPr>
      <w:numPr>
        <w:numId w:val="20"/>
      </w:numPr>
      <w:spacing w:after="240"/>
    </w:pPr>
    <w:rPr>
      <w:szCs w:val="20"/>
    </w:rPr>
  </w:style>
  <w:style w:type="paragraph" w:styleId="ListBullet3">
    <w:name w:val="List Bullet 3"/>
    <w:basedOn w:val="Normal"/>
    <w:autoRedefine/>
    <w:rsid w:val="00F9112F"/>
    <w:pPr>
      <w:numPr>
        <w:numId w:val="21"/>
      </w:numPr>
      <w:spacing w:after="240"/>
    </w:pPr>
    <w:rPr>
      <w:szCs w:val="20"/>
    </w:rPr>
  </w:style>
  <w:style w:type="paragraph" w:styleId="ListBullet4">
    <w:name w:val="List Bullet 4"/>
    <w:basedOn w:val="Normal"/>
    <w:autoRedefine/>
    <w:rsid w:val="00F9112F"/>
    <w:pPr>
      <w:numPr>
        <w:numId w:val="22"/>
      </w:numPr>
      <w:tabs>
        <w:tab w:val="clear" w:pos="1440"/>
        <w:tab w:val="num" w:pos="-78"/>
      </w:tabs>
      <w:spacing w:after="240"/>
      <w:ind w:left="0" w:firstLine="0"/>
    </w:pPr>
    <w:rPr>
      <w:rFonts w:ascii="Courier New" w:hAnsi="Courier New" w:cs="Courier New"/>
      <w:b/>
    </w:rPr>
  </w:style>
  <w:style w:type="paragraph" w:styleId="ListBullet5">
    <w:name w:val="List Bullet 5"/>
    <w:basedOn w:val="Normal"/>
    <w:autoRedefine/>
    <w:rsid w:val="00F9112F"/>
    <w:pPr>
      <w:numPr>
        <w:numId w:val="23"/>
      </w:numPr>
      <w:spacing w:after="240"/>
    </w:pPr>
    <w:rPr>
      <w:szCs w:val="20"/>
    </w:rPr>
  </w:style>
  <w:style w:type="paragraph" w:styleId="ListNumber">
    <w:name w:val="List Number"/>
    <w:basedOn w:val="Normal"/>
    <w:rsid w:val="00F9112F"/>
    <w:pPr>
      <w:numPr>
        <w:numId w:val="24"/>
      </w:numPr>
      <w:spacing w:after="240"/>
    </w:pPr>
    <w:rPr>
      <w:szCs w:val="20"/>
    </w:rPr>
  </w:style>
  <w:style w:type="paragraph" w:styleId="ListNumber2">
    <w:name w:val="List Number 2"/>
    <w:basedOn w:val="Normal"/>
    <w:rsid w:val="00F9112F"/>
    <w:pPr>
      <w:numPr>
        <w:numId w:val="25"/>
      </w:numPr>
      <w:spacing w:after="240"/>
    </w:pPr>
    <w:rPr>
      <w:szCs w:val="20"/>
    </w:rPr>
  </w:style>
  <w:style w:type="paragraph" w:styleId="ListNumber3">
    <w:name w:val="List Number 3"/>
    <w:basedOn w:val="Normal"/>
    <w:rsid w:val="00F9112F"/>
    <w:pPr>
      <w:numPr>
        <w:numId w:val="26"/>
      </w:numPr>
      <w:spacing w:after="240"/>
    </w:pPr>
    <w:rPr>
      <w:szCs w:val="20"/>
    </w:rPr>
  </w:style>
  <w:style w:type="paragraph" w:styleId="ListNumber4">
    <w:name w:val="List Number 4"/>
    <w:basedOn w:val="Normal"/>
    <w:rsid w:val="00F9112F"/>
    <w:pPr>
      <w:numPr>
        <w:numId w:val="27"/>
      </w:numPr>
      <w:spacing w:after="240"/>
    </w:pPr>
    <w:rPr>
      <w:szCs w:val="20"/>
    </w:rPr>
  </w:style>
  <w:style w:type="paragraph" w:styleId="ListNumber5">
    <w:name w:val="List Number 5"/>
    <w:basedOn w:val="Normal"/>
    <w:rsid w:val="00F9112F"/>
    <w:pPr>
      <w:numPr>
        <w:numId w:val="28"/>
      </w:numPr>
      <w:spacing w:after="240"/>
    </w:pPr>
    <w:rPr>
      <w:szCs w:val="20"/>
    </w:rPr>
  </w:style>
  <w:style w:type="paragraph" w:customStyle="1" w:styleId="Text">
    <w:name w:val="Text"/>
    <w:basedOn w:val="Heading3"/>
    <w:link w:val="TextChar"/>
    <w:rsid w:val="00F9112F"/>
  </w:style>
  <w:style w:type="character" w:customStyle="1" w:styleId="TextChar">
    <w:name w:val="Text Char"/>
    <w:link w:val="Text"/>
    <w:rsid w:val="00F9112F"/>
    <w:rPr>
      <w:rFonts w:cs="Arial"/>
      <w:b/>
      <w:bCs/>
      <w:sz w:val="24"/>
      <w:szCs w:val="26"/>
    </w:rPr>
  </w:style>
  <w:style w:type="paragraph" w:styleId="Title">
    <w:name w:val="Title"/>
    <w:basedOn w:val="Normal"/>
    <w:link w:val="TitleChar"/>
    <w:qFormat/>
    <w:rsid w:val="00F9112F"/>
    <w:pPr>
      <w:widowControl w:val="0"/>
      <w:tabs>
        <w:tab w:val="center" w:pos="5040"/>
      </w:tabs>
      <w:suppressAutoHyphens/>
      <w:spacing w:after="240"/>
      <w:jc w:val="center"/>
    </w:pPr>
    <w:rPr>
      <w:rFonts w:ascii="Courier New" w:hAnsi="Courier New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9112F"/>
    <w:rPr>
      <w:rFonts w:ascii="Courier New" w:hAnsi="Courier New"/>
      <w:b/>
      <w:sz w:val="24"/>
      <w:u w:val="single"/>
    </w:rPr>
  </w:style>
  <w:style w:type="paragraph" w:customStyle="1" w:styleId="font5">
    <w:name w:val="font5"/>
    <w:basedOn w:val="Normal"/>
    <w:rsid w:val="00F9112F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6">
    <w:name w:val="font6"/>
    <w:basedOn w:val="Normal"/>
    <w:rsid w:val="00F9112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F9112F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8">
    <w:name w:val="font8"/>
    <w:basedOn w:val="Normal"/>
    <w:rsid w:val="00F9112F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  <w:u w:val="single"/>
    </w:rPr>
  </w:style>
  <w:style w:type="paragraph" w:customStyle="1" w:styleId="font9">
    <w:name w:val="font9"/>
    <w:basedOn w:val="Normal"/>
    <w:rsid w:val="00F9112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0">
    <w:name w:val="font10"/>
    <w:basedOn w:val="Normal"/>
    <w:rsid w:val="00F9112F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20"/>
      <w:szCs w:val="20"/>
    </w:rPr>
  </w:style>
  <w:style w:type="paragraph" w:customStyle="1" w:styleId="font11">
    <w:name w:val="font11"/>
    <w:basedOn w:val="Normal"/>
    <w:rsid w:val="00F9112F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F9112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F9112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F911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F9112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F91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F9112F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F91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F91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F9112F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F9112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F911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F9112F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F9112F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F9112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F9112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F9112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F9112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F9112F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Normal"/>
    <w:rsid w:val="00F9112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F9112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F9112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F9112F"/>
    <w:pPr>
      <w:spacing w:before="120" w:after="120"/>
    </w:pPr>
    <w:rPr>
      <w:rFonts w:ascii="Calibri" w:hAnsi="Calibri"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rsid w:val="00F9112F"/>
    <w:pPr>
      <w:ind w:left="240"/>
    </w:pPr>
    <w:rPr>
      <w:rFonts w:ascii="Calibri" w:hAnsi="Calibri" w:cs="Calibri"/>
      <w:szCs w:val="20"/>
    </w:rPr>
  </w:style>
  <w:style w:type="paragraph" w:styleId="TOC3">
    <w:name w:val="toc 3"/>
    <w:basedOn w:val="Normal"/>
    <w:next w:val="Normal"/>
    <w:autoRedefine/>
    <w:rsid w:val="00F9112F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F9112F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F9112F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F9112F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F9112F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F9112F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F9112F"/>
    <w:pPr>
      <w:ind w:left="1920"/>
    </w:pPr>
    <w:rPr>
      <w:rFonts w:ascii="Calibri" w:hAnsi="Calibri" w:cs="Calibri"/>
      <w:sz w:val="18"/>
      <w:szCs w:val="18"/>
    </w:rPr>
  </w:style>
  <w:style w:type="paragraph" w:customStyle="1" w:styleId="xl45">
    <w:name w:val="xl45"/>
    <w:basedOn w:val="Normal"/>
    <w:rsid w:val="00F9112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styleId="MacroText">
    <w:name w:val="macro"/>
    <w:link w:val="MacroTextChar"/>
    <w:rsid w:val="00F9112F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F9112F"/>
    <w:rPr>
      <w:rFonts w:ascii="Courier New" w:hAnsi="Courier New" w:cs="Courier New"/>
    </w:rPr>
  </w:style>
  <w:style w:type="paragraph" w:customStyle="1" w:styleId="xl87">
    <w:name w:val="xl87"/>
    <w:basedOn w:val="Normal"/>
    <w:rsid w:val="00F911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F9112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F9112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F911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F9112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F9112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Normal"/>
    <w:rsid w:val="00F9112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styleId="BlockText">
    <w:name w:val="Block Text"/>
    <w:basedOn w:val="Normal"/>
    <w:rsid w:val="00F9112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240"/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20"/>
    </w:rPr>
  </w:style>
  <w:style w:type="paragraph" w:styleId="BodyText3">
    <w:name w:val="Body Text 3"/>
    <w:basedOn w:val="Normal"/>
    <w:link w:val="BodyText3Char"/>
    <w:rsid w:val="00F9112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9112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9112F"/>
    <w:pPr>
      <w:widowControl/>
      <w:ind w:firstLine="360"/>
    </w:pPr>
    <w:rPr>
      <w:rFonts w:ascii="Times New Roman" w:hAnsi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F9112F"/>
    <w:rPr>
      <w:rFonts w:ascii="Courier New" w:hAnsi="Courier New"/>
      <w:sz w:val="24"/>
    </w:rPr>
  </w:style>
  <w:style w:type="paragraph" w:styleId="BodyTextFirstIndent2">
    <w:name w:val="Body Text First Indent 2"/>
    <w:basedOn w:val="BodyTextIndent"/>
    <w:link w:val="BodyTextFirstIndent2Char"/>
    <w:rsid w:val="00F9112F"/>
    <w:pPr>
      <w:widowControl/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F9112F"/>
    <w:rPr>
      <w:rFonts w:ascii="Courier" w:hAnsi="Courier"/>
      <w:sz w:val="24"/>
    </w:rPr>
  </w:style>
  <w:style w:type="paragraph" w:styleId="BodyTextIndent2">
    <w:name w:val="Body Text Indent 2"/>
    <w:basedOn w:val="Normal"/>
    <w:link w:val="BodyTextIndent2Char"/>
    <w:rsid w:val="00F9112F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9112F"/>
    <w:rPr>
      <w:sz w:val="24"/>
    </w:rPr>
  </w:style>
  <w:style w:type="paragraph" w:styleId="BodyTextIndent3">
    <w:name w:val="Body Text Indent 3"/>
    <w:basedOn w:val="Normal"/>
    <w:link w:val="BodyTextIndent3Char"/>
    <w:rsid w:val="00F9112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9112F"/>
    <w:rPr>
      <w:sz w:val="16"/>
      <w:szCs w:val="16"/>
    </w:rPr>
  </w:style>
  <w:style w:type="paragraph" w:styleId="Closing">
    <w:name w:val="Closing"/>
    <w:basedOn w:val="Normal"/>
    <w:link w:val="ClosingChar"/>
    <w:rsid w:val="00F9112F"/>
    <w:pPr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sid w:val="00F9112F"/>
    <w:rPr>
      <w:sz w:val="24"/>
    </w:rPr>
  </w:style>
  <w:style w:type="paragraph" w:styleId="Date">
    <w:name w:val="Date"/>
    <w:basedOn w:val="Normal"/>
    <w:next w:val="Normal"/>
    <w:link w:val="DateChar"/>
    <w:rsid w:val="00F9112F"/>
    <w:pPr>
      <w:spacing w:after="240"/>
    </w:pPr>
    <w:rPr>
      <w:szCs w:val="20"/>
    </w:rPr>
  </w:style>
  <w:style w:type="character" w:customStyle="1" w:styleId="DateChar">
    <w:name w:val="Date Char"/>
    <w:basedOn w:val="DefaultParagraphFont"/>
    <w:link w:val="Date"/>
    <w:rsid w:val="00F9112F"/>
    <w:rPr>
      <w:sz w:val="24"/>
    </w:rPr>
  </w:style>
  <w:style w:type="paragraph" w:styleId="DocumentMap">
    <w:name w:val="Document Map"/>
    <w:basedOn w:val="Normal"/>
    <w:link w:val="DocumentMapChar"/>
    <w:rsid w:val="00F9112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9112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F9112F"/>
    <w:rPr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F9112F"/>
    <w:rPr>
      <w:sz w:val="24"/>
    </w:rPr>
  </w:style>
  <w:style w:type="paragraph" w:styleId="EndnoteText">
    <w:name w:val="endnote text"/>
    <w:basedOn w:val="Normal"/>
    <w:link w:val="EndnoteTextChar"/>
    <w:rsid w:val="00F911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9112F"/>
  </w:style>
  <w:style w:type="paragraph" w:styleId="EnvelopeAddress">
    <w:name w:val="envelope address"/>
    <w:basedOn w:val="Normal"/>
    <w:rsid w:val="00F9112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F9112F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rsid w:val="00F9112F"/>
    <w:rPr>
      <w:i/>
      <w:iCs/>
      <w:szCs w:val="20"/>
    </w:rPr>
  </w:style>
  <w:style w:type="character" w:customStyle="1" w:styleId="HTMLAddressChar">
    <w:name w:val="HTML Address Char"/>
    <w:basedOn w:val="DefaultParagraphFont"/>
    <w:link w:val="HTMLAddress"/>
    <w:rsid w:val="00F9112F"/>
    <w:rPr>
      <w:i/>
      <w:iCs/>
      <w:sz w:val="24"/>
    </w:rPr>
  </w:style>
  <w:style w:type="paragraph" w:styleId="HTMLPreformatted">
    <w:name w:val="HTML Preformatted"/>
    <w:basedOn w:val="Normal"/>
    <w:link w:val="HTMLPreformattedChar"/>
    <w:rsid w:val="00F9112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9112F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rsid w:val="00F9112F"/>
    <w:pPr>
      <w:ind w:left="240" w:hanging="240"/>
    </w:pPr>
    <w:rPr>
      <w:szCs w:val="20"/>
    </w:rPr>
  </w:style>
  <w:style w:type="paragraph" w:styleId="Index2">
    <w:name w:val="index 2"/>
    <w:basedOn w:val="Normal"/>
    <w:next w:val="Normal"/>
    <w:autoRedefine/>
    <w:rsid w:val="00F9112F"/>
    <w:pPr>
      <w:ind w:left="480" w:hanging="240"/>
    </w:pPr>
    <w:rPr>
      <w:szCs w:val="20"/>
    </w:rPr>
  </w:style>
  <w:style w:type="paragraph" w:styleId="Index3">
    <w:name w:val="index 3"/>
    <w:basedOn w:val="Normal"/>
    <w:next w:val="Normal"/>
    <w:autoRedefine/>
    <w:rsid w:val="00F9112F"/>
    <w:pPr>
      <w:ind w:left="720" w:hanging="240"/>
    </w:pPr>
    <w:rPr>
      <w:szCs w:val="20"/>
    </w:rPr>
  </w:style>
  <w:style w:type="paragraph" w:styleId="Index4">
    <w:name w:val="index 4"/>
    <w:basedOn w:val="Normal"/>
    <w:next w:val="Normal"/>
    <w:autoRedefine/>
    <w:rsid w:val="00F9112F"/>
    <w:pPr>
      <w:ind w:left="960" w:hanging="240"/>
    </w:pPr>
    <w:rPr>
      <w:szCs w:val="20"/>
    </w:rPr>
  </w:style>
  <w:style w:type="paragraph" w:styleId="Index5">
    <w:name w:val="index 5"/>
    <w:basedOn w:val="Normal"/>
    <w:next w:val="Normal"/>
    <w:autoRedefine/>
    <w:rsid w:val="00F9112F"/>
    <w:pPr>
      <w:ind w:left="1200" w:hanging="240"/>
    </w:pPr>
    <w:rPr>
      <w:szCs w:val="20"/>
    </w:rPr>
  </w:style>
  <w:style w:type="paragraph" w:styleId="Index6">
    <w:name w:val="index 6"/>
    <w:basedOn w:val="Normal"/>
    <w:next w:val="Normal"/>
    <w:autoRedefine/>
    <w:rsid w:val="00F9112F"/>
    <w:pPr>
      <w:ind w:left="1440" w:hanging="240"/>
    </w:pPr>
    <w:rPr>
      <w:szCs w:val="20"/>
    </w:rPr>
  </w:style>
  <w:style w:type="paragraph" w:styleId="Index7">
    <w:name w:val="index 7"/>
    <w:basedOn w:val="Normal"/>
    <w:next w:val="Normal"/>
    <w:autoRedefine/>
    <w:rsid w:val="00F9112F"/>
    <w:pPr>
      <w:ind w:left="1680" w:hanging="240"/>
    </w:pPr>
    <w:rPr>
      <w:szCs w:val="20"/>
    </w:rPr>
  </w:style>
  <w:style w:type="paragraph" w:styleId="Index8">
    <w:name w:val="index 8"/>
    <w:basedOn w:val="Normal"/>
    <w:next w:val="Normal"/>
    <w:autoRedefine/>
    <w:rsid w:val="00F9112F"/>
    <w:pPr>
      <w:ind w:left="1920" w:hanging="240"/>
    </w:pPr>
    <w:rPr>
      <w:szCs w:val="20"/>
    </w:rPr>
  </w:style>
  <w:style w:type="paragraph" w:styleId="Index9">
    <w:name w:val="index 9"/>
    <w:basedOn w:val="Normal"/>
    <w:next w:val="Normal"/>
    <w:autoRedefine/>
    <w:rsid w:val="00F9112F"/>
    <w:pPr>
      <w:ind w:left="2160" w:hanging="240"/>
    </w:pPr>
    <w:rPr>
      <w:szCs w:val="20"/>
    </w:rPr>
  </w:style>
  <w:style w:type="paragraph" w:styleId="IndexHeading">
    <w:name w:val="index heading"/>
    <w:basedOn w:val="Normal"/>
    <w:next w:val="Index1"/>
    <w:rsid w:val="00F9112F"/>
    <w:pPr>
      <w:spacing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12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12F"/>
    <w:rPr>
      <w:i/>
      <w:iCs/>
      <w:color w:val="5B9BD5" w:themeColor="accent1"/>
      <w:sz w:val="24"/>
    </w:rPr>
  </w:style>
  <w:style w:type="paragraph" w:styleId="List2">
    <w:name w:val="List 2"/>
    <w:basedOn w:val="Normal"/>
    <w:rsid w:val="00F9112F"/>
    <w:pPr>
      <w:spacing w:after="240"/>
      <w:ind w:left="720" w:hanging="360"/>
      <w:contextualSpacing/>
    </w:pPr>
    <w:rPr>
      <w:szCs w:val="20"/>
    </w:rPr>
  </w:style>
  <w:style w:type="paragraph" w:styleId="List3">
    <w:name w:val="List 3"/>
    <w:basedOn w:val="Normal"/>
    <w:rsid w:val="00F9112F"/>
    <w:pPr>
      <w:spacing w:after="240"/>
      <w:ind w:left="1080" w:hanging="360"/>
      <w:contextualSpacing/>
    </w:pPr>
    <w:rPr>
      <w:szCs w:val="20"/>
    </w:rPr>
  </w:style>
  <w:style w:type="paragraph" w:styleId="List4">
    <w:name w:val="List 4"/>
    <w:basedOn w:val="Normal"/>
    <w:rsid w:val="00F9112F"/>
    <w:pPr>
      <w:spacing w:after="240"/>
      <w:ind w:left="1440" w:hanging="360"/>
      <w:contextualSpacing/>
    </w:pPr>
    <w:rPr>
      <w:szCs w:val="20"/>
    </w:rPr>
  </w:style>
  <w:style w:type="paragraph" w:styleId="List5">
    <w:name w:val="List 5"/>
    <w:basedOn w:val="Normal"/>
    <w:rsid w:val="00F9112F"/>
    <w:pPr>
      <w:spacing w:after="240"/>
      <w:ind w:left="1800" w:hanging="360"/>
      <w:contextualSpacing/>
    </w:pPr>
    <w:rPr>
      <w:szCs w:val="20"/>
    </w:rPr>
  </w:style>
  <w:style w:type="paragraph" w:styleId="ListContinue">
    <w:name w:val="List Continue"/>
    <w:basedOn w:val="Normal"/>
    <w:rsid w:val="00F9112F"/>
    <w:pPr>
      <w:spacing w:after="120"/>
      <w:ind w:left="360"/>
      <w:contextualSpacing/>
    </w:pPr>
    <w:rPr>
      <w:szCs w:val="20"/>
    </w:rPr>
  </w:style>
  <w:style w:type="paragraph" w:styleId="ListContinue2">
    <w:name w:val="List Continue 2"/>
    <w:basedOn w:val="Normal"/>
    <w:rsid w:val="00F9112F"/>
    <w:pPr>
      <w:spacing w:after="120"/>
      <w:ind w:left="720"/>
      <w:contextualSpacing/>
    </w:pPr>
    <w:rPr>
      <w:szCs w:val="20"/>
    </w:rPr>
  </w:style>
  <w:style w:type="paragraph" w:styleId="ListContinue3">
    <w:name w:val="List Continue 3"/>
    <w:basedOn w:val="Normal"/>
    <w:rsid w:val="00F9112F"/>
    <w:pPr>
      <w:spacing w:after="120"/>
      <w:ind w:left="1080"/>
      <w:contextualSpacing/>
    </w:pPr>
    <w:rPr>
      <w:szCs w:val="20"/>
    </w:rPr>
  </w:style>
  <w:style w:type="paragraph" w:styleId="ListContinue4">
    <w:name w:val="List Continue 4"/>
    <w:basedOn w:val="Normal"/>
    <w:rsid w:val="00F9112F"/>
    <w:pPr>
      <w:spacing w:after="120"/>
      <w:ind w:left="1440"/>
      <w:contextualSpacing/>
    </w:pPr>
    <w:rPr>
      <w:szCs w:val="20"/>
    </w:rPr>
  </w:style>
  <w:style w:type="paragraph" w:styleId="ListContinue5">
    <w:name w:val="List Continue 5"/>
    <w:basedOn w:val="Normal"/>
    <w:rsid w:val="00F9112F"/>
    <w:pPr>
      <w:spacing w:after="120"/>
      <w:ind w:left="1800"/>
      <w:contextualSpacing/>
    </w:pPr>
    <w:rPr>
      <w:szCs w:val="20"/>
    </w:rPr>
  </w:style>
  <w:style w:type="paragraph" w:styleId="MessageHeader">
    <w:name w:val="Message Header"/>
    <w:basedOn w:val="Normal"/>
    <w:link w:val="MessageHeaderChar"/>
    <w:rsid w:val="00F911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F9112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F9112F"/>
    <w:pPr>
      <w:spacing w:after="240"/>
    </w:pPr>
  </w:style>
  <w:style w:type="paragraph" w:styleId="NormalIndent">
    <w:name w:val="Normal Indent"/>
    <w:basedOn w:val="Normal"/>
    <w:rsid w:val="00F9112F"/>
    <w:pPr>
      <w:spacing w:after="240"/>
      <w:ind w:left="720"/>
    </w:pPr>
    <w:rPr>
      <w:szCs w:val="20"/>
    </w:rPr>
  </w:style>
  <w:style w:type="paragraph" w:styleId="NoteHeading">
    <w:name w:val="Note Heading"/>
    <w:basedOn w:val="Normal"/>
    <w:next w:val="Normal"/>
    <w:link w:val="NoteHeadingChar"/>
    <w:rsid w:val="00F9112F"/>
    <w:rPr>
      <w:szCs w:val="20"/>
    </w:rPr>
  </w:style>
  <w:style w:type="character" w:customStyle="1" w:styleId="NoteHeadingChar">
    <w:name w:val="Note Heading Char"/>
    <w:basedOn w:val="DefaultParagraphFont"/>
    <w:link w:val="NoteHeading"/>
    <w:rsid w:val="00F9112F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112F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F9112F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rsid w:val="00F9112F"/>
    <w:pPr>
      <w:spacing w:after="240"/>
    </w:pPr>
    <w:rPr>
      <w:szCs w:val="20"/>
    </w:rPr>
  </w:style>
  <w:style w:type="character" w:customStyle="1" w:styleId="SalutationChar">
    <w:name w:val="Salutation Char"/>
    <w:basedOn w:val="DefaultParagraphFont"/>
    <w:link w:val="Salutation"/>
    <w:rsid w:val="00F9112F"/>
    <w:rPr>
      <w:sz w:val="24"/>
    </w:rPr>
  </w:style>
  <w:style w:type="paragraph" w:styleId="Signature">
    <w:name w:val="Signature"/>
    <w:basedOn w:val="Normal"/>
    <w:link w:val="SignatureChar"/>
    <w:rsid w:val="00F9112F"/>
    <w:pPr>
      <w:ind w:left="4320"/>
    </w:pPr>
    <w:rPr>
      <w:szCs w:val="20"/>
    </w:rPr>
  </w:style>
  <w:style w:type="character" w:customStyle="1" w:styleId="SignatureChar">
    <w:name w:val="Signature Char"/>
    <w:basedOn w:val="DefaultParagraphFont"/>
    <w:link w:val="Signature"/>
    <w:rsid w:val="00F9112F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F9112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9112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F9112F"/>
    <w:pPr>
      <w:ind w:left="240" w:hanging="240"/>
    </w:pPr>
    <w:rPr>
      <w:szCs w:val="20"/>
    </w:rPr>
  </w:style>
  <w:style w:type="paragraph" w:styleId="TableofFigures">
    <w:name w:val="table of figures"/>
    <w:basedOn w:val="Normal"/>
    <w:next w:val="Normal"/>
    <w:rsid w:val="00F9112F"/>
    <w:rPr>
      <w:szCs w:val="20"/>
    </w:rPr>
  </w:style>
  <w:style w:type="paragraph" w:styleId="TOAHeading">
    <w:name w:val="toa heading"/>
    <w:basedOn w:val="Normal"/>
    <w:next w:val="Normal"/>
    <w:rsid w:val="00F9112F"/>
    <w:pPr>
      <w:spacing w:before="120" w:after="240"/>
    </w:pPr>
    <w:rPr>
      <w:rFonts w:asciiTheme="majorHAnsi" w:eastAsiaTheme="majorEastAsia" w:hAnsiTheme="majorHAnsi" w:cstheme="majorBidi"/>
      <w:b/>
      <w:bCs/>
    </w:rPr>
  </w:style>
  <w:style w:type="paragraph" w:customStyle="1" w:styleId="xl93">
    <w:name w:val="xl93"/>
    <w:basedOn w:val="Normal"/>
    <w:rsid w:val="00F911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F911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F9112F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F9112F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112F"/>
    <w:pPr>
      <w:autoSpaceDE w:val="0"/>
      <w:autoSpaceDN w:val="0"/>
      <w:adjustRightInd w:val="0"/>
    </w:pPr>
  </w:style>
  <w:style w:type="paragraph" w:customStyle="1" w:styleId="xl97">
    <w:name w:val="xl97"/>
    <w:basedOn w:val="Normal"/>
    <w:rsid w:val="00BA493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  <w:style w:type="paragraph" w:customStyle="1" w:styleId="xl98">
    <w:name w:val="xl98"/>
    <w:basedOn w:val="Normal"/>
    <w:rsid w:val="00BA493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FCCC6-B956-434A-9BC2-C36BC3EB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14066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7</cp:revision>
  <cp:lastPrinted>2015-05-12T18:21:00Z</cp:lastPrinted>
  <dcterms:created xsi:type="dcterms:W3CDTF">2017-05-31T17:38:00Z</dcterms:created>
  <dcterms:modified xsi:type="dcterms:W3CDTF">2017-06-26T21:20:00Z</dcterms:modified>
</cp:coreProperties>
</file>