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1CB3F"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2BDF0455" w14:textId="4F4AE8A0"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6A2A37">
        <w:t>20</w:t>
      </w:r>
      <w:r w:rsidR="00743E57">
        <w:t>LMN</w:t>
      </w:r>
      <w:r w:rsidR="006A2A37">
        <w:t>00</w:t>
      </w:r>
      <w:r w:rsidR="008742BF">
        <w:t>2</w:t>
      </w:r>
      <w:r w:rsidR="006A2A37">
        <w:t xml:space="preserve"> –</w:t>
      </w:r>
      <w:r w:rsidR="00743E57">
        <w:t xml:space="preserve"> </w:t>
      </w:r>
      <w:r w:rsidR="000A6DA6">
        <w:t xml:space="preserve">Remove </w:t>
      </w:r>
      <w:r w:rsidR="00FB0CA7">
        <w:t>March 1 Start</w:t>
      </w:r>
    </w:p>
    <w:p w14:paraId="25B5FF8E" w14:textId="77777777" w:rsidR="00CD704F" w:rsidRPr="009C6814" w:rsidRDefault="00CD704F" w:rsidP="00EB3394">
      <w:r w:rsidRPr="009C6814">
        <w:rPr>
          <w:b/>
        </w:rPr>
        <w:t>Date</w:t>
      </w:r>
      <w:r w:rsidR="00B1230A" w:rsidRPr="009C6814">
        <w:rPr>
          <w:b/>
        </w:rPr>
        <w:t xml:space="preserve"> Submitted</w:t>
      </w:r>
      <w:r w:rsidRPr="009C6814">
        <w:t>:</w:t>
      </w:r>
      <w:r w:rsidR="001E7750">
        <w:t xml:space="preserve"> </w:t>
      </w:r>
      <w:r w:rsidR="00C562FE">
        <w:tab/>
      </w:r>
      <w:r w:rsidR="00C562FE">
        <w:tab/>
      </w:r>
      <w:r w:rsidR="00EB74B5">
        <w:t>16-December-2019</w:t>
      </w:r>
      <w:r w:rsidR="00D177B3">
        <w:tab/>
      </w:r>
      <w:r w:rsidR="00D177B3">
        <w:tab/>
      </w:r>
    </w:p>
    <w:p w14:paraId="5219B9C9" w14:textId="344BCDDA" w:rsidR="0052535B" w:rsidRPr="009C6814" w:rsidRDefault="0052535B" w:rsidP="00EB3394">
      <w:r w:rsidRPr="009C6814">
        <w:rPr>
          <w:b/>
        </w:rPr>
        <w:t>Project</w:t>
      </w:r>
      <w:r w:rsidRPr="009C6814">
        <w:t>:</w:t>
      </w:r>
      <w:r w:rsidR="0015430E">
        <w:t xml:space="preserve"> </w:t>
      </w:r>
      <w:r w:rsidR="00C562FE">
        <w:tab/>
      </w:r>
      <w:r w:rsidR="00C562FE">
        <w:tab/>
      </w:r>
      <w:r w:rsidR="00C562FE">
        <w:tab/>
      </w:r>
      <w:r w:rsidR="00743E57">
        <w:t>LMN</w:t>
      </w:r>
      <w:r w:rsidR="00D177B3">
        <w:tab/>
      </w:r>
      <w:r w:rsidR="00D177B3">
        <w:tab/>
      </w:r>
      <w:r w:rsidR="00D177B3">
        <w:tab/>
      </w:r>
    </w:p>
    <w:p w14:paraId="3FF92DA2" w14:textId="73AD0627" w:rsidR="00CD704F" w:rsidRDefault="00B1230A" w:rsidP="00EB3394">
      <w:r w:rsidRPr="009C6814">
        <w:rPr>
          <w:b/>
        </w:rPr>
        <w:t>Requester Name, Agency</w:t>
      </w:r>
      <w:r w:rsidR="00CD704F" w:rsidRPr="009C6814">
        <w:t>:</w:t>
      </w:r>
      <w:r w:rsidR="00D177B3">
        <w:tab/>
      </w:r>
      <w:r w:rsidR="00FB0CA7">
        <w:t>Lisa Wright, Corps RCC</w:t>
      </w:r>
    </w:p>
    <w:p w14:paraId="555882FB" w14:textId="19A439A9" w:rsidR="005D05C8" w:rsidRPr="003C2A73"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3C2A73">
        <w:rPr>
          <w:b/>
          <w:color w:val="00B050"/>
        </w:rPr>
        <w:t>APPROVED 1/23/2020</w:t>
      </w:r>
    </w:p>
    <w:p w14:paraId="05C356C5" w14:textId="77777777" w:rsidR="00A25D10" w:rsidRDefault="00923CDF" w:rsidP="001E7750">
      <w:pPr>
        <w:spacing w:after="240"/>
      </w:pPr>
      <w:r w:rsidRPr="00F60346">
        <w:rPr>
          <w:b/>
          <w:caps/>
          <w:u w:val="single"/>
        </w:rPr>
        <w:t>FPP Section</w:t>
      </w:r>
      <w:r w:rsidR="00AB4424" w:rsidRPr="005D05C8">
        <w:t>:</w:t>
      </w:r>
      <w:r w:rsidR="005D05C8">
        <w:t xml:space="preserve">  </w:t>
      </w:r>
    </w:p>
    <w:p w14:paraId="3FA5BCF0" w14:textId="413F4027" w:rsidR="00590CB7" w:rsidRDefault="00FB0CA7" w:rsidP="001E7750">
      <w:pPr>
        <w:spacing w:after="240"/>
      </w:pPr>
      <w:r>
        <w:t xml:space="preserve">Chapter </w:t>
      </w:r>
      <w:r w:rsidR="00743E57">
        <w:t>7</w:t>
      </w:r>
      <w:r>
        <w:t xml:space="preserve"> –</w:t>
      </w:r>
      <w:r w:rsidR="00743E57">
        <w:t xml:space="preserve"> Lower Monumental</w:t>
      </w:r>
      <w:r>
        <w:t xml:space="preserve"> Dam – various sections related to bypass start date.</w:t>
      </w:r>
      <w:r w:rsidR="003D27E3">
        <w:t xml:space="preserve"> </w:t>
      </w:r>
    </w:p>
    <w:p w14:paraId="544E104A" w14:textId="77777777" w:rsidR="00265936" w:rsidRDefault="00265936" w:rsidP="00265936">
      <w:pPr>
        <w:pStyle w:val="Default"/>
      </w:pPr>
    </w:p>
    <w:p w14:paraId="65AFC891" w14:textId="77777777" w:rsidR="00FB0CA7" w:rsidRDefault="009F3DCB" w:rsidP="00880E51">
      <w:pPr>
        <w:spacing w:after="240"/>
      </w:pPr>
      <w:r w:rsidRPr="00923CDF">
        <w:rPr>
          <w:rFonts w:ascii="Times New Roman Bold" w:hAnsi="Times New Roman Bold"/>
          <w:b/>
          <w:caps/>
          <w:u w:val="single"/>
        </w:rPr>
        <w:t>Justification for Change</w:t>
      </w:r>
      <w:r w:rsidRPr="005D05C8">
        <w:t>:</w:t>
      </w:r>
      <w:r w:rsidR="00FB0CA7">
        <w:t xml:space="preserve"> </w:t>
      </w:r>
    </w:p>
    <w:p w14:paraId="51D3BD33" w14:textId="4FAE1982" w:rsidR="00566A87" w:rsidRDefault="000A6DA6" w:rsidP="00880E51">
      <w:pPr>
        <w:spacing w:after="240"/>
        <w:rPr>
          <w:rFonts w:ascii="Times New Roman Bold" w:hAnsi="Times New Roman Bold"/>
          <w:b/>
          <w:caps/>
          <w:u w:val="single"/>
        </w:rPr>
      </w:pPr>
      <w:r>
        <w:t>Remove</w:t>
      </w:r>
      <w:r w:rsidR="00FB0CA7">
        <w:t xml:space="preserve"> language </w:t>
      </w:r>
      <w:r>
        <w:t>related to</w:t>
      </w:r>
      <w:r w:rsidR="00FB0CA7">
        <w:t xml:space="preserve"> the March 1 start of </w:t>
      </w:r>
      <w:r w:rsidR="00743E57">
        <w:t xml:space="preserve">Lower Monumental </w:t>
      </w:r>
      <w:r w:rsidR="00FB0CA7">
        <w:t>JBS operations</w:t>
      </w:r>
      <w:r w:rsidR="00743E57">
        <w:t xml:space="preserve"> in </w:t>
      </w:r>
      <w:r>
        <w:t>2019</w:t>
      </w:r>
      <w:r w:rsidR="00FB0CA7">
        <w:t>.</w:t>
      </w:r>
      <w:r w:rsidR="00265936">
        <w:t xml:space="preserve"> </w:t>
      </w:r>
    </w:p>
    <w:p w14:paraId="430E30F5" w14:textId="77777777" w:rsidR="006A2A37" w:rsidRDefault="006A2A37" w:rsidP="006A2A37">
      <w:pPr>
        <w:rPr>
          <w:rFonts w:ascii="Times New Roman Bold" w:hAnsi="Times New Roman Bold"/>
          <w:b/>
          <w:caps/>
          <w:u w:val="single"/>
        </w:rPr>
      </w:pPr>
    </w:p>
    <w:p w14:paraId="25B4A74A" w14:textId="77777777" w:rsidR="00A25D10" w:rsidRDefault="00C64B8E" w:rsidP="00EB74B5">
      <w:pPr>
        <w:spacing w:after="240"/>
      </w:pPr>
      <w:r w:rsidRPr="00923CDF">
        <w:rPr>
          <w:rFonts w:ascii="Times New Roman Bold" w:hAnsi="Times New Roman Bold"/>
          <w:b/>
          <w:caps/>
          <w:u w:val="single"/>
        </w:rPr>
        <w:t>Proposed Change</w:t>
      </w:r>
      <w:r w:rsidRPr="005D05C8">
        <w:t>:</w:t>
      </w:r>
      <w:r w:rsidR="002D086F">
        <w:t xml:space="preserve"> </w:t>
      </w:r>
      <w:r w:rsidR="00FB0CA7">
        <w:t xml:space="preserve"> </w:t>
      </w:r>
    </w:p>
    <w:p w14:paraId="3E45444A" w14:textId="1E8289E4" w:rsidR="00D7535E" w:rsidRDefault="00FB0CA7" w:rsidP="00EB74B5">
      <w:pPr>
        <w:spacing w:after="240"/>
        <w:rPr>
          <w:i/>
        </w:rPr>
      </w:pPr>
      <w:r>
        <w:rPr>
          <w:i/>
        </w:rPr>
        <w:t>See following pages for edits to existing FPP in track changes.</w:t>
      </w:r>
    </w:p>
    <w:p w14:paraId="402566B0" w14:textId="77777777" w:rsidR="00FB0CA7" w:rsidRPr="00FB0CA7" w:rsidRDefault="00FB0CA7" w:rsidP="00FB0CA7">
      <w:pPr>
        <w:rPr>
          <w:i/>
        </w:rPr>
      </w:pPr>
    </w:p>
    <w:p w14:paraId="4BE4F3AC" w14:textId="0AA312FC" w:rsidR="005D05C8" w:rsidRDefault="0072583F" w:rsidP="00880E51">
      <w:pPr>
        <w:spacing w:after="240"/>
      </w:pPr>
      <w:r w:rsidRPr="00923CDF">
        <w:rPr>
          <w:rFonts w:ascii="Times New Roman Bold" w:hAnsi="Times New Roman Bold"/>
          <w:b/>
          <w:caps/>
          <w:u w:val="single"/>
        </w:rPr>
        <w:t>Comments</w:t>
      </w:r>
      <w:r w:rsidR="00CD704F" w:rsidRPr="009C6814">
        <w:t>:</w:t>
      </w:r>
    </w:p>
    <w:p w14:paraId="2964E30E" w14:textId="5047809A" w:rsidR="00923CDF" w:rsidRDefault="009810A8" w:rsidP="009810A8">
      <w:r>
        <w:tab/>
        <w:t xml:space="preserve"> </w:t>
      </w:r>
    </w:p>
    <w:p w14:paraId="1E675433" w14:textId="77777777" w:rsidR="009810A8" w:rsidRDefault="009810A8" w:rsidP="009810A8"/>
    <w:p w14:paraId="7D15E045" w14:textId="4C44C995" w:rsidR="00D177B3" w:rsidRDefault="00CD704F" w:rsidP="00880E51">
      <w:pPr>
        <w:spacing w:after="240"/>
      </w:pPr>
      <w:r w:rsidRPr="00923CDF">
        <w:rPr>
          <w:rFonts w:ascii="Times New Roman Bold" w:hAnsi="Times New Roman Bold"/>
          <w:b/>
          <w:caps/>
          <w:u w:val="single"/>
        </w:rPr>
        <w:t>Record of Final Action</w:t>
      </w:r>
      <w:r w:rsidRPr="009C6814">
        <w:t>:</w:t>
      </w:r>
      <w:r w:rsidR="0055630A">
        <w:t xml:space="preserve">  </w:t>
      </w:r>
      <w:r w:rsidR="003C2A73">
        <w:t>Approved at the FPOM FPP meeting 1/23/2020.</w:t>
      </w:r>
    </w:p>
    <w:p w14:paraId="4B49BCAA" w14:textId="77777777" w:rsidR="00EB74B5" w:rsidRDefault="00EB74B5" w:rsidP="00880E51">
      <w:pPr>
        <w:spacing w:after="240"/>
      </w:pPr>
    </w:p>
    <w:p w14:paraId="66D79A80" w14:textId="77777777" w:rsidR="00EB74B5" w:rsidRDefault="00EB74B5" w:rsidP="00880E51">
      <w:pPr>
        <w:spacing w:after="240"/>
        <w:sectPr w:rsidR="00EB74B5" w:rsidSect="00EB3394">
          <w:footerReference w:type="default" r:id="rId8"/>
          <w:pgSz w:w="12240" w:h="15840"/>
          <w:pgMar w:top="1440" w:right="1440" w:bottom="1440" w:left="1440" w:header="720" w:footer="720" w:gutter="0"/>
          <w:cols w:space="720"/>
          <w:docGrid w:linePitch="360"/>
        </w:sectPr>
      </w:pPr>
    </w:p>
    <w:p w14:paraId="087A626C" w14:textId="685F3948" w:rsidR="0020631F" w:rsidRPr="001634BC" w:rsidRDefault="0020631F" w:rsidP="0020631F">
      <w:pPr>
        <w:pStyle w:val="FPP3"/>
        <w:numPr>
          <w:ilvl w:val="2"/>
          <w:numId w:val="16"/>
        </w:numPr>
        <w:suppressAutoHyphens w:val="0"/>
        <w:rPr>
          <w:u w:val="single"/>
        </w:rPr>
      </w:pPr>
      <w:r w:rsidRPr="001634BC">
        <w:rPr>
          <w:b/>
          <w:u w:val="single"/>
        </w:rPr>
        <w:lastRenderedPageBreak/>
        <w:t xml:space="preserve">Juvenile </w:t>
      </w:r>
      <w:r>
        <w:rPr>
          <w:b/>
          <w:u w:val="single"/>
        </w:rPr>
        <w:t xml:space="preserve">Fish </w:t>
      </w:r>
      <w:r w:rsidRPr="001634BC">
        <w:rPr>
          <w:b/>
          <w:u w:val="single"/>
        </w:rPr>
        <w:t>Facilities - Winter Maintenance</w:t>
      </w:r>
      <w:r>
        <w:rPr>
          <w:b/>
          <w:u w:val="single"/>
        </w:rPr>
        <w:t xml:space="preserve"> Period</w:t>
      </w:r>
      <w:r w:rsidRPr="001634BC">
        <w:rPr>
          <w:b/>
          <w:u w:val="single"/>
        </w:rPr>
        <w:t xml:space="preserve"> (December 16– March 31</w:t>
      </w:r>
      <w:del w:id="2" w:author="G0PDWLSW" w:date="2020-01-14T15:15:00Z">
        <w:r w:rsidRPr="001634BC" w:rsidDel="000A6DA6">
          <w:rPr>
            <w:b/>
            <w:color w:val="FF0000"/>
            <w:u w:val="single"/>
          </w:rPr>
          <w:delText>*</w:delText>
        </w:r>
      </w:del>
      <w:r w:rsidRPr="001634BC">
        <w:rPr>
          <w:b/>
          <w:u w:val="single"/>
        </w:rPr>
        <w:t xml:space="preserve">). </w:t>
      </w:r>
    </w:p>
    <w:p w14:paraId="5A1E8ADF" w14:textId="5D783A3E" w:rsidR="0020631F" w:rsidRPr="00620A09" w:rsidDel="000A6DA6" w:rsidRDefault="0020631F" w:rsidP="0020631F">
      <w:pPr>
        <w:pStyle w:val="FPP3"/>
        <w:keepNext/>
        <w:numPr>
          <w:ilvl w:val="0"/>
          <w:numId w:val="0"/>
        </w:numPr>
        <w:rPr>
          <w:del w:id="3" w:author="G0PDWLSW" w:date="2020-01-14T15:15:00Z"/>
          <w:b/>
        </w:rPr>
      </w:pPr>
      <w:del w:id="4" w:author="G0PDWLSW" w:date="2020-01-14T15:15:00Z">
        <w:r w:rsidDel="000A6DA6">
          <w:rPr>
            <w:b/>
            <w:color w:val="FF0000"/>
          </w:rPr>
          <w:delText>*</w:delText>
        </w:r>
        <w:r w:rsidDel="000A6DA6">
          <w:rPr>
            <w:i/>
            <w:color w:val="FF0000"/>
          </w:rPr>
          <w:delText xml:space="preserve">In </w:delText>
        </w:r>
      </w:del>
      <w:del w:id="5" w:author="G0PDWLSW" w:date="2019-12-16T12:32:00Z">
        <w:r w:rsidDel="001634BC">
          <w:rPr>
            <w:i/>
            <w:color w:val="FF0000"/>
          </w:rPr>
          <w:delText>2019</w:delText>
        </w:r>
      </w:del>
      <w:del w:id="6" w:author="G0PDWLSW" w:date="2020-01-14T15:15:00Z">
        <w:r w:rsidDel="000A6DA6">
          <w:rPr>
            <w:i/>
            <w:color w:val="FF0000"/>
          </w:rPr>
          <w:delText>, the bypass system will begin operations March 1, as described below.</w:delText>
        </w:r>
        <w:r w:rsidDel="000A6DA6">
          <w:delText xml:space="preserve"> </w:delText>
        </w:r>
      </w:del>
    </w:p>
    <w:p w14:paraId="60C26B58" w14:textId="3D91FE85" w:rsidR="0020631F" w:rsidRDefault="0020631F" w:rsidP="0020631F">
      <w:pPr>
        <w:keepNext/>
        <w:suppressAutoHyphens/>
        <w:spacing w:after="240"/>
        <w:ind w:left="360"/>
        <w:rPr>
          <w:b/>
        </w:rPr>
      </w:pPr>
      <w:r>
        <w:rPr>
          <w:b/>
        </w:rPr>
        <w:t xml:space="preserve">2.3.1.1. </w:t>
      </w:r>
      <w:r w:rsidRPr="00620A09">
        <w:rPr>
          <w:b/>
        </w:rPr>
        <w:t>Forebay Area and Intakes.</w:t>
      </w:r>
    </w:p>
    <w:p w14:paraId="1D9D031C" w14:textId="77777777" w:rsidR="0020631F" w:rsidRPr="00620A09" w:rsidRDefault="0020631F" w:rsidP="0020631F">
      <w:pPr>
        <w:numPr>
          <w:ilvl w:val="6"/>
          <w:numId w:val="10"/>
        </w:numPr>
        <w:suppressAutoHyphens/>
        <w:spacing w:after="240"/>
        <w:rPr>
          <w:b/>
        </w:rPr>
      </w:pPr>
      <w:r w:rsidRPr="00620A09">
        <w:t>Remove debris from forebay and gatewell slots.</w:t>
      </w:r>
    </w:p>
    <w:p w14:paraId="2B8D117B" w14:textId="77777777" w:rsidR="0020631F" w:rsidRPr="00620A09" w:rsidRDefault="0020631F" w:rsidP="0020631F">
      <w:pPr>
        <w:numPr>
          <w:ilvl w:val="6"/>
          <w:numId w:val="10"/>
        </w:numPr>
        <w:suppressAutoHyphens/>
        <w:spacing w:after="240"/>
        <w:rPr>
          <w:b/>
        </w:rPr>
      </w:pPr>
      <w:r w:rsidRPr="00620A09">
        <w:t>Rake trashracks just prior to the operating season.</w:t>
      </w:r>
    </w:p>
    <w:p w14:paraId="5DE45A06" w14:textId="77777777" w:rsidR="0020631F" w:rsidRPr="00620A09" w:rsidRDefault="0020631F" w:rsidP="0020631F">
      <w:pPr>
        <w:numPr>
          <w:ilvl w:val="6"/>
          <w:numId w:val="10"/>
        </w:numPr>
        <w:suppressAutoHyphens/>
        <w:spacing w:after="240"/>
        <w:rPr>
          <w:b/>
        </w:rPr>
      </w:pPr>
      <w:r w:rsidRPr="00620A09">
        <w:t>Measure drawdown in gatewell slots after cleaning trashracks with STSs in</w:t>
      </w:r>
      <w:r>
        <w:t>stalled</w:t>
      </w:r>
      <w:r w:rsidRPr="00620A09">
        <w:t>.</w:t>
      </w:r>
    </w:p>
    <w:p w14:paraId="1C5E76D1" w14:textId="77777777" w:rsidR="0020631F" w:rsidRPr="00620A09" w:rsidRDefault="0020631F" w:rsidP="0020631F">
      <w:pPr>
        <w:numPr>
          <w:ilvl w:val="6"/>
          <w:numId w:val="10"/>
        </w:numPr>
        <w:suppressAutoHyphens/>
        <w:spacing w:after="240"/>
        <w:rPr>
          <w:b/>
        </w:rPr>
      </w:pPr>
      <w:r w:rsidRPr="00620A09">
        <w:t>Inspect and repair gatewell dip net as needed.</w:t>
      </w:r>
    </w:p>
    <w:p w14:paraId="6F00F335" w14:textId="2AF681D2" w:rsidR="0020631F" w:rsidRDefault="0020631F" w:rsidP="0020631F">
      <w:pPr>
        <w:keepNext/>
        <w:suppressAutoHyphens/>
        <w:spacing w:after="240"/>
        <w:ind w:left="360"/>
        <w:rPr>
          <w:b/>
        </w:rPr>
      </w:pPr>
      <w:r>
        <w:rPr>
          <w:b/>
        </w:rPr>
        <w:t>2.3.1.2. Submersible Traveling Screens (STS) and Vertical Barrier Screens (</w:t>
      </w:r>
      <w:proofErr w:type="spellStart"/>
      <w:r>
        <w:rPr>
          <w:b/>
        </w:rPr>
        <w:t>VBS</w:t>
      </w:r>
      <w:proofErr w:type="spellEnd"/>
      <w:r>
        <w:rPr>
          <w:b/>
        </w:rPr>
        <w:t xml:space="preserve">). </w:t>
      </w:r>
      <w:del w:id="7" w:author="G0PDWLSW" w:date="2020-01-14T15:20:00Z">
        <w:r w:rsidRPr="001634BC" w:rsidDel="000A6DA6">
          <w:rPr>
            <w:b/>
            <w:color w:val="FF0000"/>
          </w:rPr>
          <w:delText>*</w:delText>
        </w:r>
        <w:r w:rsidRPr="001634BC" w:rsidDel="000A6DA6">
          <w:rPr>
            <w:i/>
            <w:color w:val="FF0000"/>
          </w:rPr>
          <w:delText xml:space="preserve">In </w:delText>
        </w:r>
      </w:del>
      <w:del w:id="8" w:author="G0PDWLSW" w:date="2019-12-16T12:32:00Z">
        <w:r w:rsidRPr="001634BC" w:rsidDel="001634BC">
          <w:rPr>
            <w:i/>
            <w:color w:val="FF0000"/>
          </w:rPr>
          <w:delText>2019</w:delText>
        </w:r>
      </w:del>
      <w:del w:id="9" w:author="G0PDWLSW" w:date="2020-01-14T15:20:00Z">
        <w:r w:rsidRPr="001634BC" w:rsidDel="000A6DA6">
          <w:rPr>
            <w:i/>
            <w:color w:val="FF0000"/>
          </w:rPr>
          <w:delText>, install screens by March 1 in at least the first three operational units in the priority order (</w:delText>
        </w:r>
        <w:r w:rsidRPr="001634BC" w:rsidDel="000A6DA6">
          <w:rPr>
            <w:b/>
            <w:i/>
            <w:color w:val="FF0000"/>
          </w:rPr>
          <w:delText>Table LMN-5</w:delText>
        </w:r>
        <w:r w:rsidRPr="001634BC" w:rsidDel="000A6DA6">
          <w:rPr>
            <w:i/>
            <w:color w:val="FF0000"/>
          </w:rPr>
          <w:delText>). Additional units may be screened prior to April 1 if maintenance schedules allow.</w:delText>
        </w:r>
      </w:del>
    </w:p>
    <w:p w14:paraId="127F3CCE" w14:textId="77777777" w:rsidR="0020631F" w:rsidRPr="00620A09" w:rsidRDefault="0020631F" w:rsidP="0020631F">
      <w:pPr>
        <w:numPr>
          <w:ilvl w:val="6"/>
          <w:numId w:val="17"/>
        </w:numPr>
        <w:suppressAutoHyphens/>
        <w:spacing w:after="240"/>
        <w:rPr>
          <w:b/>
        </w:rPr>
      </w:pPr>
      <w:r w:rsidRPr="00620A09">
        <w:t>Maintenance completed on all screens.</w:t>
      </w:r>
    </w:p>
    <w:p w14:paraId="364C6AC0" w14:textId="77777777" w:rsidR="0020631F" w:rsidRPr="00620A09" w:rsidRDefault="0020631F" w:rsidP="0020631F">
      <w:pPr>
        <w:numPr>
          <w:ilvl w:val="6"/>
          <w:numId w:val="17"/>
        </w:numPr>
        <w:suppressAutoHyphens/>
        <w:spacing w:after="240"/>
        <w:rPr>
          <w:b/>
        </w:rPr>
      </w:pPr>
      <w:r w:rsidRPr="00620A09">
        <w:t>Inspect STSs prior to installation and operate one trial run (dogged off on deck) to ensure proper operation.</w:t>
      </w:r>
    </w:p>
    <w:p w14:paraId="2CA81F45" w14:textId="77777777" w:rsidR="0020631F" w:rsidRPr="00620A09" w:rsidRDefault="0020631F" w:rsidP="0020631F">
      <w:pPr>
        <w:numPr>
          <w:ilvl w:val="6"/>
          <w:numId w:val="17"/>
        </w:numPr>
        <w:suppressAutoHyphens/>
        <w:spacing w:after="240"/>
        <w:rPr>
          <w:b/>
        </w:rPr>
      </w:pPr>
      <w:r w:rsidRPr="00620A09">
        <w:t>Log results of trial run.</w:t>
      </w:r>
    </w:p>
    <w:p w14:paraId="48C45389" w14:textId="77777777" w:rsidR="0020631F" w:rsidRPr="00620A09" w:rsidRDefault="0020631F" w:rsidP="0020631F">
      <w:pPr>
        <w:numPr>
          <w:ilvl w:val="6"/>
          <w:numId w:val="17"/>
        </w:numPr>
        <w:suppressAutoHyphens/>
        <w:spacing w:after="240"/>
        <w:rPr>
          <w:b/>
        </w:rPr>
      </w:pPr>
      <w:r w:rsidRPr="00620A09">
        <w:t xml:space="preserve">Inspect all </w:t>
      </w:r>
      <w:proofErr w:type="spellStart"/>
      <w:r w:rsidRPr="00620A09">
        <w:t>VBSs</w:t>
      </w:r>
      <w:proofErr w:type="spellEnd"/>
      <w:r w:rsidRPr="00620A09">
        <w:t xml:space="preserve"> with underwater video camera at least once per year.</w:t>
      </w:r>
      <w:r>
        <w:t xml:space="preserve"> </w:t>
      </w:r>
      <w:r w:rsidRPr="00620A09">
        <w:t>Repair as needed.</w:t>
      </w:r>
    </w:p>
    <w:p w14:paraId="2EC594D3" w14:textId="50244F59" w:rsidR="0020631F" w:rsidRDefault="0020631F" w:rsidP="0020631F">
      <w:pPr>
        <w:keepNext/>
        <w:suppressAutoHyphens/>
        <w:spacing w:after="240"/>
        <w:ind w:left="360"/>
        <w:rPr>
          <w:b/>
        </w:rPr>
      </w:pPr>
      <w:r>
        <w:rPr>
          <w:b/>
        </w:rPr>
        <w:t xml:space="preserve">2.3.1.3. </w:t>
      </w:r>
      <w:r w:rsidRPr="00620A09">
        <w:rPr>
          <w:b/>
        </w:rPr>
        <w:t>Collection Channel.</w:t>
      </w:r>
    </w:p>
    <w:p w14:paraId="6CEB2543" w14:textId="77777777" w:rsidR="0020631F" w:rsidRPr="00620A09" w:rsidRDefault="0020631F" w:rsidP="0020631F">
      <w:pPr>
        <w:numPr>
          <w:ilvl w:val="6"/>
          <w:numId w:val="18"/>
        </w:numPr>
        <w:suppressAutoHyphens/>
        <w:spacing w:after="240"/>
        <w:rPr>
          <w:b/>
        </w:rPr>
      </w:pPr>
      <w:r w:rsidRPr="00620A09">
        <w:t>Water-up valve capable of operating when needed.</w:t>
      </w:r>
    </w:p>
    <w:p w14:paraId="1401678A" w14:textId="77777777" w:rsidR="0020631F" w:rsidRPr="00620A09" w:rsidRDefault="0020631F" w:rsidP="0020631F">
      <w:pPr>
        <w:numPr>
          <w:ilvl w:val="6"/>
          <w:numId w:val="18"/>
        </w:numPr>
        <w:suppressAutoHyphens/>
        <w:spacing w:after="240"/>
        <w:rPr>
          <w:b/>
        </w:rPr>
      </w:pPr>
      <w:r w:rsidRPr="00620A09">
        <w:t>Orifice lights are operational.</w:t>
      </w:r>
    </w:p>
    <w:p w14:paraId="14EDD7B3" w14:textId="77777777" w:rsidR="0020631F" w:rsidRPr="00620A09" w:rsidRDefault="0020631F" w:rsidP="0020631F">
      <w:pPr>
        <w:numPr>
          <w:ilvl w:val="6"/>
          <w:numId w:val="18"/>
        </w:numPr>
        <w:suppressAutoHyphens/>
        <w:spacing w:after="240"/>
        <w:rPr>
          <w:b/>
        </w:rPr>
      </w:pPr>
      <w:r w:rsidRPr="00620A09">
        <w:t>Orifices clean and valves operating correctly.</w:t>
      </w:r>
    </w:p>
    <w:p w14:paraId="0378BB35" w14:textId="77777777" w:rsidR="0020631F" w:rsidRDefault="0020631F" w:rsidP="0020631F">
      <w:pPr>
        <w:numPr>
          <w:ilvl w:val="6"/>
          <w:numId w:val="18"/>
        </w:numPr>
        <w:suppressAutoHyphens/>
        <w:spacing w:after="240"/>
        <w:rPr>
          <w:b/>
        </w:rPr>
      </w:pPr>
      <w:r w:rsidRPr="00620A09">
        <w:t xml:space="preserve">Orifice air </w:t>
      </w:r>
      <w:proofErr w:type="spellStart"/>
      <w:r w:rsidRPr="00620A09">
        <w:t>backflush</w:t>
      </w:r>
      <w:proofErr w:type="spellEnd"/>
      <w:r w:rsidRPr="00620A09">
        <w:t xml:space="preserve"> system works correctly.</w:t>
      </w:r>
    </w:p>
    <w:p w14:paraId="49B2972D" w14:textId="5A339280" w:rsidR="0020631F" w:rsidRDefault="0020631F" w:rsidP="0020631F">
      <w:pPr>
        <w:keepNext/>
        <w:suppressAutoHyphens/>
        <w:spacing w:after="240"/>
        <w:ind w:left="360"/>
        <w:rPr>
          <w:b/>
        </w:rPr>
      </w:pPr>
      <w:r>
        <w:rPr>
          <w:b/>
        </w:rPr>
        <w:t xml:space="preserve">2.3.1.4. </w:t>
      </w:r>
      <w:r w:rsidRPr="00620A09">
        <w:rPr>
          <w:b/>
        </w:rPr>
        <w:t>Transportation Facilities.</w:t>
      </w:r>
    </w:p>
    <w:p w14:paraId="635E78A8" w14:textId="77777777" w:rsidR="0020631F" w:rsidRPr="00620A09" w:rsidRDefault="0020631F" w:rsidP="0020631F">
      <w:pPr>
        <w:numPr>
          <w:ilvl w:val="6"/>
          <w:numId w:val="19"/>
        </w:numPr>
        <w:suppressAutoHyphens/>
        <w:spacing w:after="240"/>
        <w:rPr>
          <w:b/>
        </w:rPr>
      </w:pPr>
      <w:r w:rsidRPr="00620A09">
        <w:t>Primary bypass flume switch gate maintained and in good operating condition.</w:t>
      </w:r>
    </w:p>
    <w:p w14:paraId="3A47A0AB" w14:textId="77777777" w:rsidR="0020631F" w:rsidRPr="00620A09" w:rsidRDefault="0020631F" w:rsidP="0020631F">
      <w:pPr>
        <w:numPr>
          <w:ilvl w:val="6"/>
          <w:numId w:val="19"/>
        </w:numPr>
        <w:suppressAutoHyphens/>
        <w:spacing w:after="240"/>
        <w:rPr>
          <w:b/>
        </w:rPr>
      </w:pPr>
      <w:r w:rsidRPr="00620A09">
        <w:t>Flume interior smooth with no rough edges.</w:t>
      </w:r>
    </w:p>
    <w:p w14:paraId="68EB9F94" w14:textId="77777777" w:rsidR="0020631F" w:rsidRPr="00620A09" w:rsidRDefault="0020631F" w:rsidP="0020631F">
      <w:pPr>
        <w:numPr>
          <w:ilvl w:val="6"/>
          <w:numId w:val="19"/>
        </w:numPr>
        <w:suppressAutoHyphens/>
        <w:spacing w:after="240"/>
        <w:rPr>
          <w:b/>
        </w:rPr>
      </w:pPr>
      <w:r w:rsidRPr="00620A09">
        <w:t>Perforated plate edges smooth with no rough edges.</w:t>
      </w:r>
    </w:p>
    <w:p w14:paraId="3255DA57" w14:textId="77777777" w:rsidR="0020631F" w:rsidRPr="00620A09" w:rsidRDefault="0020631F" w:rsidP="0020631F">
      <w:pPr>
        <w:numPr>
          <w:ilvl w:val="6"/>
          <w:numId w:val="19"/>
        </w:numPr>
        <w:suppressAutoHyphens/>
        <w:spacing w:after="240"/>
        <w:rPr>
          <w:b/>
        </w:rPr>
      </w:pPr>
      <w:r w:rsidRPr="00620A09">
        <w:lastRenderedPageBreak/>
        <w:t>Wet separator and fish distribution system should be maintained and ready for operation as designed.</w:t>
      </w:r>
    </w:p>
    <w:p w14:paraId="22A612D3" w14:textId="77777777" w:rsidR="0020631F" w:rsidRPr="00620A09" w:rsidRDefault="0020631F" w:rsidP="0020631F">
      <w:pPr>
        <w:numPr>
          <w:ilvl w:val="6"/>
          <w:numId w:val="19"/>
        </w:numPr>
        <w:suppressAutoHyphens/>
        <w:spacing w:after="240"/>
        <w:rPr>
          <w:b/>
        </w:rPr>
      </w:pPr>
      <w:r w:rsidRPr="00620A09">
        <w:t>Brushes and screens on crowders in good condition with no holes in screens or rough edges.</w:t>
      </w:r>
    </w:p>
    <w:p w14:paraId="582CEC9C" w14:textId="77777777" w:rsidR="0020631F" w:rsidRPr="00620A09" w:rsidRDefault="0020631F" w:rsidP="0020631F">
      <w:pPr>
        <w:numPr>
          <w:ilvl w:val="6"/>
          <w:numId w:val="19"/>
        </w:numPr>
        <w:suppressAutoHyphens/>
        <w:spacing w:after="240"/>
        <w:rPr>
          <w:b/>
        </w:rPr>
      </w:pPr>
      <w:r w:rsidRPr="00620A09">
        <w:t>Crowders maintained, tested, and operating correctly.</w:t>
      </w:r>
    </w:p>
    <w:p w14:paraId="4E7E1335" w14:textId="77777777" w:rsidR="0020631F" w:rsidRPr="00620A09" w:rsidRDefault="0020631F" w:rsidP="0020631F">
      <w:pPr>
        <w:numPr>
          <w:ilvl w:val="6"/>
          <w:numId w:val="19"/>
        </w:numPr>
        <w:suppressAutoHyphens/>
        <w:spacing w:after="240"/>
        <w:rPr>
          <w:b/>
        </w:rPr>
      </w:pPr>
      <w:r w:rsidRPr="00620A09">
        <w:t>All valves, slide gates, and switch gates maintained and in good operating condition.</w:t>
      </w:r>
    </w:p>
    <w:p w14:paraId="55B3BFBB" w14:textId="77777777" w:rsidR="0020631F" w:rsidRPr="00620A09" w:rsidRDefault="0020631F" w:rsidP="0020631F">
      <w:pPr>
        <w:numPr>
          <w:ilvl w:val="6"/>
          <w:numId w:val="19"/>
        </w:numPr>
        <w:suppressAutoHyphens/>
        <w:spacing w:after="240"/>
        <w:rPr>
          <w:b/>
        </w:rPr>
      </w:pPr>
      <w:r w:rsidRPr="00620A09">
        <w:t>Retainer screens in place with no holes in screens or sharp wires protruding.</w:t>
      </w:r>
    </w:p>
    <w:p w14:paraId="6BCF3CDA" w14:textId="77777777" w:rsidR="0020631F" w:rsidRPr="00620A09" w:rsidRDefault="0020631F" w:rsidP="0020631F">
      <w:pPr>
        <w:numPr>
          <w:ilvl w:val="6"/>
          <w:numId w:val="19"/>
        </w:numPr>
        <w:suppressAutoHyphens/>
        <w:spacing w:after="240"/>
        <w:rPr>
          <w:b/>
        </w:rPr>
      </w:pPr>
      <w:r w:rsidRPr="00620A09">
        <w:t>Barge and truck loading pipes should be free of debris, cracks, or blockages.</w:t>
      </w:r>
      <w:r>
        <w:t xml:space="preserve"> </w:t>
      </w:r>
      <w:r w:rsidRPr="00620A09">
        <w:t>Truck and barge loading hose couplings should have no rough edges and barge loading boom should be maintained and tested.</w:t>
      </w:r>
    </w:p>
    <w:p w14:paraId="085E61D2" w14:textId="689AD096" w:rsidR="0020631F" w:rsidRPr="00032A11" w:rsidRDefault="0020631F" w:rsidP="0020631F">
      <w:pPr>
        <w:numPr>
          <w:ilvl w:val="6"/>
          <w:numId w:val="19"/>
        </w:numPr>
        <w:suppressAutoHyphens/>
        <w:spacing w:after="240"/>
        <w:rPr>
          <w:b/>
          <w:color w:val="FF0000"/>
        </w:rPr>
      </w:pPr>
      <w:r>
        <w:t xml:space="preserve">All sampling equipment should be maintained and in good operating condition prior to watering up the facilities. </w:t>
      </w:r>
      <w:del w:id="10" w:author="G0PDWLSW" w:date="2020-01-14T15:20:00Z">
        <w:r w:rsidDel="000A6DA6">
          <w:rPr>
            <w:color w:val="FF0000"/>
          </w:rPr>
          <w:delText>*</w:delText>
        </w:r>
        <w:r w:rsidRPr="00032A11" w:rsidDel="000A6DA6">
          <w:rPr>
            <w:i/>
            <w:color w:val="FF0000"/>
          </w:rPr>
          <w:delText xml:space="preserve">In </w:delText>
        </w:r>
      </w:del>
      <w:del w:id="11" w:author="G0PDWLSW" w:date="2019-12-16T12:38:00Z">
        <w:r w:rsidRPr="00032A11" w:rsidDel="00032A11">
          <w:rPr>
            <w:i/>
            <w:color w:val="FF0000"/>
          </w:rPr>
          <w:delText>2019</w:delText>
        </w:r>
      </w:del>
      <w:del w:id="12" w:author="G0PDWLSW" w:date="2020-01-14T15:20:00Z">
        <w:r w:rsidRPr="00032A11" w:rsidDel="000A6DA6">
          <w:rPr>
            <w:i/>
            <w:color w:val="FF0000"/>
          </w:rPr>
          <w:delText>, the bypass system will begin operations on March 1.</w:delText>
        </w:r>
      </w:del>
    </w:p>
    <w:p w14:paraId="27DB7B0D" w14:textId="77777777" w:rsidR="0020631F" w:rsidRPr="00620A09" w:rsidRDefault="0020631F" w:rsidP="0020631F">
      <w:pPr>
        <w:numPr>
          <w:ilvl w:val="6"/>
          <w:numId w:val="19"/>
        </w:numPr>
        <w:suppressAutoHyphens/>
        <w:spacing w:after="240"/>
        <w:rPr>
          <w:b/>
        </w:rPr>
      </w:pPr>
      <w:r w:rsidRPr="00620A09">
        <w:t>Maintain juvenile PIT-tag system as required (see “</w:t>
      </w:r>
      <w:r w:rsidRPr="00DD7484">
        <w:t>Columbia Basin PIT-tag Information System, General Gate Maintenance and Inspection, Walla Walla District</w:t>
      </w:r>
      <w:r w:rsidRPr="00620A09">
        <w:t>”, February 2003).</w:t>
      </w:r>
      <w:r>
        <w:t xml:space="preserve"> </w:t>
      </w:r>
      <w:r w:rsidRPr="00620A09">
        <w:t xml:space="preserve">Coordinate with </w:t>
      </w:r>
      <w:proofErr w:type="spellStart"/>
      <w:r w:rsidRPr="00620A09">
        <w:t>PSMFC</w:t>
      </w:r>
      <w:proofErr w:type="spellEnd"/>
      <w:r w:rsidRPr="00620A09">
        <w:t>.</w:t>
      </w:r>
    </w:p>
    <w:p w14:paraId="2A0C5952" w14:textId="77777777" w:rsidR="0020631F" w:rsidRPr="002203A1" w:rsidRDefault="0020631F" w:rsidP="0020631F">
      <w:pPr>
        <w:numPr>
          <w:ilvl w:val="6"/>
          <w:numId w:val="19"/>
        </w:numPr>
        <w:suppressAutoHyphens/>
        <w:spacing w:after="240"/>
        <w:rPr>
          <w:b/>
        </w:rPr>
      </w:pPr>
      <w:r w:rsidRPr="00620A09">
        <w:rPr>
          <w:bCs/>
        </w:rPr>
        <w:t>Mini- and midi-tanks maintained and in good operating condition.</w:t>
      </w:r>
    </w:p>
    <w:p w14:paraId="36CB7016" w14:textId="4A79046D" w:rsidR="0020631F" w:rsidRDefault="0020631F" w:rsidP="0020631F">
      <w:pPr>
        <w:keepNext/>
        <w:suppressAutoHyphens/>
        <w:spacing w:after="240"/>
        <w:ind w:left="360"/>
        <w:rPr>
          <w:b/>
        </w:rPr>
      </w:pPr>
      <w:r>
        <w:rPr>
          <w:b/>
        </w:rPr>
        <w:t xml:space="preserve">2.3.1.5. </w:t>
      </w:r>
      <w:r w:rsidRPr="00620A09">
        <w:rPr>
          <w:b/>
        </w:rPr>
        <w:t>Dewatering Structure and Flume.</w:t>
      </w:r>
    </w:p>
    <w:p w14:paraId="3597D8E7" w14:textId="77777777" w:rsidR="0020631F" w:rsidRPr="00620A09" w:rsidRDefault="0020631F" w:rsidP="0020631F">
      <w:pPr>
        <w:numPr>
          <w:ilvl w:val="6"/>
          <w:numId w:val="20"/>
        </w:numPr>
        <w:suppressAutoHyphens/>
        <w:spacing w:after="240"/>
        <w:rPr>
          <w:b/>
        </w:rPr>
      </w:pPr>
      <w:r w:rsidRPr="00620A09">
        <w:t>Inclined screen clean and in good condition with no gaps between screen panels, damaged panels, or missing silicone.</w:t>
      </w:r>
    </w:p>
    <w:p w14:paraId="1D68F8C0" w14:textId="77777777" w:rsidR="0020631F" w:rsidRPr="00620A09" w:rsidRDefault="0020631F" w:rsidP="0020631F">
      <w:pPr>
        <w:numPr>
          <w:ilvl w:val="6"/>
          <w:numId w:val="20"/>
        </w:numPr>
        <w:suppressAutoHyphens/>
        <w:spacing w:after="240"/>
        <w:rPr>
          <w:b/>
        </w:rPr>
      </w:pPr>
      <w:r w:rsidRPr="00620A09">
        <w:t>Screen cleaning system (brush and air flush) maintained and operating correctly.</w:t>
      </w:r>
    </w:p>
    <w:p w14:paraId="5F1BA7A1" w14:textId="77777777" w:rsidR="0020631F" w:rsidRPr="00620A09" w:rsidRDefault="0020631F" w:rsidP="0020631F">
      <w:pPr>
        <w:numPr>
          <w:ilvl w:val="6"/>
          <w:numId w:val="20"/>
        </w:numPr>
        <w:suppressAutoHyphens/>
        <w:spacing w:after="240"/>
        <w:rPr>
          <w:b/>
        </w:rPr>
      </w:pPr>
      <w:r w:rsidRPr="00620A09">
        <w:t>Overflow weirs should be maintained, tested and operating correctly.</w:t>
      </w:r>
    </w:p>
    <w:p w14:paraId="42FAA913" w14:textId="77777777" w:rsidR="0020631F" w:rsidRPr="00620A09" w:rsidRDefault="0020631F" w:rsidP="0020631F">
      <w:pPr>
        <w:numPr>
          <w:ilvl w:val="6"/>
          <w:numId w:val="20"/>
        </w:numPr>
        <w:suppressAutoHyphens/>
        <w:spacing w:after="240"/>
        <w:rPr>
          <w:b/>
        </w:rPr>
      </w:pPr>
      <w:r w:rsidRPr="00620A09">
        <w:t>All valves should be operating correctly.</w:t>
      </w:r>
    </w:p>
    <w:p w14:paraId="253512B9" w14:textId="77777777" w:rsidR="0020631F" w:rsidRPr="00620A09" w:rsidRDefault="0020631F" w:rsidP="0020631F">
      <w:pPr>
        <w:numPr>
          <w:ilvl w:val="6"/>
          <w:numId w:val="20"/>
        </w:numPr>
        <w:suppressAutoHyphens/>
        <w:spacing w:after="240"/>
        <w:rPr>
          <w:b/>
        </w:rPr>
      </w:pPr>
      <w:r w:rsidRPr="00620A09">
        <w:t>Flume interior should be smooth with no rough edges.</w:t>
      </w:r>
    </w:p>
    <w:p w14:paraId="001C0E5D" w14:textId="35AB17DA" w:rsidR="0020631F" w:rsidRPr="002203A1" w:rsidRDefault="0020631F" w:rsidP="0020631F">
      <w:pPr>
        <w:suppressAutoHyphens/>
        <w:spacing w:after="240"/>
        <w:ind w:left="360"/>
        <w:rPr>
          <w:b/>
        </w:rPr>
      </w:pPr>
      <w:r>
        <w:rPr>
          <w:b/>
        </w:rPr>
        <w:t xml:space="preserve">2.3.1.6. </w:t>
      </w:r>
      <w:r w:rsidRPr="002203A1">
        <w:rPr>
          <w:b/>
        </w:rPr>
        <w:t>Avian Predation Areas (Forebay and Tailrace).</w:t>
      </w:r>
      <w:r>
        <w:rPr>
          <w:b/>
        </w:rPr>
        <w:t xml:space="preserve"> </w:t>
      </w:r>
      <w:r w:rsidRPr="002203A1">
        <w:t>Inspect bird wires, avian deterrent devices, and other deterrent devices and repair or replace as needed.</w:t>
      </w:r>
      <w:r>
        <w:t xml:space="preserve"> </w:t>
      </w:r>
      <w:r w:rsidRPr="002203A1">
        <w:t>Where possible, install additional bird wires or other deterrent devices to cover areas of known avian predation activity.</w:t>
      </w:r>
      <w:r>
        <w:t xml:space="preserve"> </w:t>
      </w:r>
      <w:r w:rsidRPr="002203A1">
        <w:t>Prepare avian abatement contract as needed.</w:t>
      </w:r>
    </w:p>
    <w:p w14:paraId="4F5FC061" w14:textId="01566001" w:rsidR="0020631F" w:rsidRPr="00171CB4" w:rsidRDefault="0020631F" w:rsidP="0020631F">
      <w:pPr>
        <w:suppressAutoHyphens/>
        <w:spacing w:after="240"/>
        <w:ind w:left="360"/>
        <w:rPr>
          <w:b/>
        </w:rPr>
      </w:pPr>
      <w:r>
        <w:rPr>
          <w:b/>
        </w:rPr>
        <w:t xml:space="preserve">2.3.1.7. </w:t>
      </w:r>
      <w:r w:rsidRPr="00620A09">
        <w:rPr>
          <w:b/>
          <w:lang w:val="fr-FR"/>
        </w:rPr>
        <w:t>Maintenance Records.</w:t>
      </w:r>
      <w:r>
        <w:rPr>
          <w:lang w:val="fr-FR"/>
        </w:rPr>
        <w:t xml:space="preserve"> </w:t>
      </w:r>
      <w:r w:rsidRPr="00620A09">
        <w:t>Record all maintenance and inspections.</w:t>
      </w:r>
    </w:p>
    <w:p w14:paraId="276424BB" w14:textId="45B9A771" w:rsidR="0020631F" w:rsidRPr="00DD7484" w:rsidRDefault="0020631F" w:rsidP="0020631F">
      <w:pPr>
        <w:suppressAutoHyphens/>
        <w:spacing w:after="240"/>
        <w:ind w:left="360"/>
        <w:rPr>
          <w:b/>
        </w:rPr>
      </w:pPr>
      <w:r>
        <w:rPr>
          <w:b/>
        </w:rPr>
        <w:t xml:space="preserve">2.3.1.8. </w:t>
      </w:r>
      <w:r>
        <w:rPr>
          <w:b/>
          <w:lang w:val="fr-FR"/>
        </w:rPr>
        <w:t>RSW Maintenance.</w:t>
      </w:r>
      <w:r>
        <w:rPr>
          <w:b/>
        </w:rPr>
        <w:t xml:space="preserve"> </w:t>
      </w:r>
      <w:r>
        <w:t xml:space="preserve">See </w:t>
      </w:r>
      <w:r>
        <w:rPr>
          <w:b/>
        </w:rPr>
        <w:t xml:space="preserve">section </w:t>
      </w:r>
      <w:r w:rsidR="003177CB">
        <w:rPr>
          <w:b/>
        </w:rPr>
        <w:t>2.3.2.8</w:t>
      </w:r>
      <w:r>
        <w:rPr>
          <w:b/>
        </w:rPr>
        <w:t xml:space="preserve"> </w:t>
      </w:r>
      <w:r>
        <w:t>below.</w:t>
      </w:r>
    </w:p>
    <w:p w14:paraId="47E1D37A" w14:textId="1640FD23" w:rsidR="0020631F" w:rsidRPr="0085457D" w:rsidRDefault="0020631F" w:rsidP="0020631F">
      <w:pPr>
        <w:pStyle w:val="FPP3"/>
        <w:numPr>
          <w:ilvl w:val="0"/>
          <w:numId w:val="0"/>
        </w:numPr>
        <w:suppressAutoHyphens w:val="0"/>
        <w:rPr>
          <w:u w:val="single"/>
        </w:rPr>
      </w:pPr>
      <w:r w:rsidRPr="0020631F">
        <w:rPr>
          <w:b/>
        </w:rPr>
        <w:lastRenderedPageBreak/>
        <w:t xml:space="preserve">2.3.2. </w:t>
      </w:r>
      <w:r w:rsidRPr="0085457D">
        <w:rPr>
          <w:b/>
          <w:u w:val="single"/>
        </w:rPr>
        <w:t xml:space="preserve">Juvenile </w:t>
      </w:r>
      <w:r>
        <w:rPr>
          <w:b/>
          <w:u w:val="single"/>
        </w:rPr>
        <w:t xml:space="preserve">Fish Facilities – Juvenile </w:t>
      </w:r>
      <w:r w:rsidRPr="0085457D">
        <w:rPr>
          <w:b/>
          <w:u w:val="single"/>
        </w:rPr>
        <w:t>Fish Passage Season (April 1</w:t>
      </w:r>
      <w:del w:id="13" w:author="G0PDWLSW" w:date="2020-01-14T15:20:00Z">
        <w:r w:rsidRPr="0085457D" w:rsidDel="000A6DA6">
          <w:rPr>
            <w:b/>
            <w:color w:val="FF0000"/>
            <w:u w:val="single"/>
          </w:rPr>
          <w:delText>*</w:delText>
        </w:r>
      </w:del>
      <w:r w:rsidRPr="0085457D">
        <w:rPr>
          <w:b/>
          <w:u w:val="single"/>
        </w:rPr>
        <w:t>–December 15).</w:t>
      </w:r>
      <w:r w:rsidRPr="0085457D">
        <w:rPr>
          <w:u w:val="single"/>
        </w:rPr>
        <w:t xml:space="preserve"> </w:t>
      </w:r>
    </w:p>
    <w:p w14:paraId="3D7ADC57" w14:textId="644E13F2" w:rsidR="0020631F" w:rsidDel="000A6DA6" w:rsidRDefault="0020631F" w:rsidP="0020631F">
      <w:pPr>
        <w:pStyle w:val="FPP3"/>
        <w:numPr>
          <w:ilvl w:val="0"/>
          <w:numId w:val="0"/>
        </w:numPr>
        <w:rPr>
          <w:del w:id="14" w:author="G0PDWLSW" w:date="2020-01-14T15:20:00Z"/>
          <w:i/>
          <w:color w:val="FF0000"/>
        </w:rPr>
      </w:pPr>
      <w:del w:id="15" w:author="G0PDWLSW" w:date="2020-01-14T15:20:00Z">
        <w:r w:rsidDel="000A6DA6">
          <w:rPr>
            <w:b/>
            <w:color w:val="FF0000"/>
          </w:rPr>
          <w:delText>*</w:delText>
        </w:r>
        <w:r w:rsidDel="000A6DA6">
          <w:rPr>
            <w:i/>
            <w:color w:val="FF0000"/>
          </w:rPr>
          <w:delText xml:space="preserve">In </w:delText>
        </w:r>
      </w:del>
      <w:del w:id="16" w:author="G0PDWLSW" w:date="2019-12-16T12:33:00Z">
        <w:r w:rsidDel="001634BC">
          <w:rPr>
            <w:i/>
            <w:color w:val="FF0000"/>
          </w:rPr>
          <w:delText>2019</w:delText>
        </w:r>
      </w:del>
      <w:del w:id="17" w:author="G0PDWLSW" w:date="2020-01-14T15:20:00Z">
        <w:r w:rsidDel="000A6DA6">
          <w:rPr>
            <w:i/>
            <w:color w:val="FF0000"/>
          </w:rPr>
          <w:delText>, the bypass system will begin operations on March 1, as described below.</w:delText>
        </w:r>
      </w:del>
    </w:p>
    <w:p w14:paraId="2D63DA76" w14:textId="77F1AE3B" w:rsidR="0020631F" w:rsidRDefault="0020631F" w:rsidP="0020631F">
      <w:pPr>
        <w:pStyle w:val="FPP3"/>
        <w:numPr>
          <w:ilvl w:val="0"/>
          <w:numId w:val="0"/>
        </w:numPr>
      </w:pPr>
      <w:r>
        <w:t>Operate April 1</w:t>
      </w:r>
      <w:del w:id="18" w:author="G0PDWLSW" w:date="2020-02-05T11:20:00Z">
        <w:r w:rsidR="003F071B" w:rsidDel="003F071B">
          <w:delText>*</w:delText>
        </w:r>
      </w:del>
      <w:bookmarkStart w:id="19" w:name="_GoBack"/>
      <w:bookmarkEnd w:id="19"/>
      <w:r>
        <w:t>–September 30 for juvenile fish bypass, collection, and transport</w:t>
      </w:r>
      <w:del w:id="20" w:author="G0PDWLSW" w:date="2020-01-14T15:20:00Z">
        <w:r w:rsidDel="000A6DA6">
          <w:delText xml:space="preserve"> </w:delText>
        </w:r>
        <w:r w:rsidRPr="006155BE" w:rsidDel="000A6DA6">
          <w:rPr>
            <w:color w:val="FF0000"/>
          </w:rPr>
          <w:delText>(</w:delText>
        </w:r>
        <w:r w:rsidRPr="006155BE" w:rsidDel="000A6DA6">
          <w:rPr>
            <w:i/>
            <w:color w:val="FF0000"/>
          </w:rPr>
          <w:delText xml:space="preserve">except in </w:delText>
        </w:r>
      </w:del>
      <w:del w:id="21" w:author="G0PDWLSW" w:date="2019-12-16T12:33:00Z">
        <w:r w:rsidRPr="006155BE" w:rsidDel="001634BC">
          <w:rPr>
            <w:i/>
            <w:color w:val="FF0000"/>
          </w:rPr>
          <w:delText xml:space="preserve">2019 </w:delText>
        </w:r>
      </w:del>
      <w:del w:id="22" w:author="G0PDWLSW" w:date="2020-01-14T15:20:00Z">
        <w:r w:rsidRPr="006155BE" w:rsidDel="000A6DA6">
          <w:rPr>
            <w:i/>
            <w:color w:val="FF0000"/>
          </w:rPr>
          <w:delText>when bypass operations begin March 1)</w:delText>
        </w:r>
      </w:del>
      <w:r w:rsidRPr="001634BC">
        <w:t>, an</w:t>
      </w:r>
      <w:r>
        <w:t xml:space="preserve">d from October 1–December 15 for adult fallbacks. Operate according to criteria below and in the </w:t>
      </w:r>
      <w:r w:rsidRPr="00DD7484">
        <w:t>Corps of Engineers Juvenile Fish Transportation Plan (</w:t>
      </w:r>
      <w:r>
        <w:rPr>
          <w:b/>
        </w:rPr>
        <w:t>Appendix B</w:t>
      </w:r>
      <w:r>
        <w:t xml:space="preserve">). The transportation program may be revised in accordance with </w:t>
      </w:r>
      <w:proofErr w:type="spellStart"/>
      <w:r>
        <w:t>ESA</w:t>
      </w:r>
      <w:proofErr w:type="spellEnd"/>
      <w:r>
        <w:t xml:space="preserve"> Section 10 permit and the NOAA Fisheries Biological Opinion.</w:t>
      </w:r>
    </w:p>
    <w:p w14:paraId="6AC0A713" w14:textId="18A29DBE" w:rsidR="0020631F" w:rsidRDefault="0020631F" w:rsidP="0020631F">
      <w:pPr>
        <w:keepNext/>
        <w:suppressAutoHyphens/>
        <w:spacing w:after="240"/>
        <w:ind w:left="360"/>
        <w:rPr>
          <w:b/>
        </w:rPr>
      </w:pPr>
      <w:r>
        <w:rPr>
          <w:b/>
        </w:rPr>
        <w:t xml:space="preserve">2.3.2.1. </w:t>
      </w:r>
      <w:r w:rsidRPr="00620A09">
        <w:rPr>
          <w:b/>
        </w:rPr>
        <w:t>Forebay Area and Intakes.</w:t>
      </w:r>
    </w:p>
    <w:p w14:paraId="7BD6654E" w14:textId="77777777" w:rsidR="0020631F" w:rsidRPr="00620A09" w:rsidRDefault="0020631F" w:rsidP="0020631F">
      <w:pPr>
        <w:numPr>
          <w:ilvl w:val="6"/>
          <w:numId w:val="21"/>
        </w:numPr>
        <w:suppressAutoHyphens/>
        <w:spacing w:after="240"/>
        <w:rPr>
          <w:b/>
        </w:rPr>
      </w:pPr>
      <w:r w:rsidRPr="00620A09">
        <w:t>Remove debris from forebay.</w:t>
      </w:r>
    </w:p>
    <w:p w14:paraId="6AF966A2" w14:textId="77777777" w:rsidR="0020631F" w:rsidRPr="002203A1" w:rsidRDefault="0020631F" w:rsidP="0020631F">
      <w:pPr>
        <w:numPr>
          <w:ilvl w:val="6"/>
          <w:numId w:val="21"/>
        </w:numPr>
        <w:suppressAutoHyphens/>
        <w:spacing w:after="240"/>
        <w:rPr>
          <w:b/>
        </w:rPr>
      </w:pPr>
      <w:r w:rsidRPr="00405493">
        <w:t>Inspect gatewell slots daily (preferably early in day shift) for debris, fish buildup, and contaminating substances (particularly oil).</w:t>
      </w:r>
      <w:r>
        <w:t xml:space="preserve"> </w:t>
      </w:r>
      <w:r w:rsidRPr="00405493">
        <w:t xml:space="preserve">Clean gatewells before they become </w:t>
      </w:r>
      <w:r>
        <w:t>50%</w:t>
      </w:r>
      <w:r w:rsidRPr="00405493">
        <w:t xml:space="preserve"> covered with debris.</w:t>
      </w:r>
      <w:r>
        <w:t xml:space="preserve"> </w:t>
      </w:r>
      <w:r w:rsidRPr="0078079B">
        <w:t>If the volume of debris</w:t>
      </w:r>
      <w:r>
        <w:t xml:space="preserve"> precludes the ability to keep the gatewell at least 50% clear</w:t>
      </w:r>
      <w:r w:rsidRPr="0078079B">
        <w:t>, they should be cleaned at least once daily.</w:t>
      </w:r>
      <w:r>
        <w:t xml:space="preserve"> </w:t>
      </w:r>
      <w:r w:rsidRPr="00405493">
        <w:t xml:space="preserve">If flows through an orifice or fish conditions give indications that an orifice may be partially obstructed with debris, the orifice will be closed and </w:t>
      </w:r>
      <w:proofErr w:type="spellStart"/>
      <w:r w:rsidRPr="00405493">
        <w:t>backflushed</w:t>
      </w:r>
      <w:proofErr w:type="spellEnd"/>
      <w:r w:rsidRPr="00405493">
        <w:t xml:space="preserve"> to remove the obstruction.</w:t>
      </w:r>
      <w:r>
        <w:t xml:space="preserve"> </w:t>
      </w:r>
      <w:r w:rsidRPr="00405493">
        <w:t>If the obstruction cannot be removed, the orifice shall be closed and the alternate orifice for that gatewell slot shall be operated.</w:t>
      </w:r>
      <w:r>
        <w:t xml:space="preserve"> </w:t>
      </w:r>
      <w:r w:rsidRPr="00405493">
        <w:t>If both orifices become obstructed or plugged with debris, the turbine unit will not be operated until the gatewell and orifices are cleared of debris.</w:t>
      </w:r>
    </w:p>
    <w:p w14:paraId="7CE33415" w14:textId="77777777" w:rsidR="0020631F" w:rsidRPr="002203A1" w:rsidRDefault="0020631F" w:rsidP="0020631F">
      <w:pPr>
        <w:numPr>
          <w:ilvl w:val="6"/>
          <w:numId w:val="21"/>
        </w:numPr>
        <w:suppressAutoHyphens/>
        <w:spacing w:after="240"/>
        <w:rPr>
          <w:b/>
        </w:rPr>
      </w:pPr>
      <w:r w:rsidRPr="00405493">
        <w:t>If a visible accumulation of contaminating substances (</w:t>
      </w:r>
      <w:r>
        <w:t xml:space="preserve">e.g., </w:t>
      </w:r>
      <w:r w:rsidRPr="00405493">
        <w:t>oil) is detected in a gatewell and cannot be removed within 24 hours, the gatewell orifices shall be closed immediately and the turbine unit shut down within one hour until the material has been removed and any problems corrected.</w:t>
      </w:r>
      <w:r>
        <w:t xml:space="preserve"> </w:t>
      </w:r>
      <w:r w:rsidRPr="00405493">
        <w:t xml:space="preserve">A preferred method for removing oil from the water surface is to install lipophilic socks, booms, or pads capable of encapsulating the material, </w:t>
      </w:r>
      <w:r>
        <w:t xml:space="preserve">and </w:t>
      </w:r>
      <w:r w:rsidRPr="00405493">
        <w:t>tie off with a rope for later disposal.</w:t>
      </w:r>
      <w:r>
        <w:t xml:space="preserve"> </w:t>
      </w:r>
      <w:r w:rsidRPr="00405493">
        <w:t>Action should be taken as soon as possible to remove oil from the gatewell so the orifice can be reopened to allow fish to exit the gatewell.</w:t>
      </w:r>
      <w:r>
        <w:t xml:space="preserve"> </w:t>
      </w:r>
      <w:r w:rsidRPr="00405493">
        <w:t>Orifices shall not be closed for longer than 48 hours.</w:t>
      </w:r>
    </w:p>
    <w:p w14:paraId="335204BD" w14:textId="77777777" w:rsidR="0020631F" w:rsidRPr="00405493" w:rsidRDefault="0020631F" w:rsidP="0020631F">
      <w:pPr>
        <w:numPr>
          <w:ilvl w:val="6"/>
          <w:numId w:val="21"/>
        </w:numPr>
        <w:suppressAutoHyphens/>
        <w:spacing w:after="240"/>
        <w:rPr>
          <w:b/>
        </w:rPr>
      </w:pPr>
      <w:r w:rsidRPr="00620A09">
        <w:t>Log gatewell drawdown differentials in bulkhead slots at least once a week.</w:t>
      </w:r>
    </w:p>
    <w:p w14:paraId="6C8C8AEB" w14:textId="77777777" w:rsidR="0020631F" w:rsidRPr="00405493" w:rsidRDefault="0020631F" w:rsidP="0020631F">
      <w:pPr>
        <w:numPr>
          <w:ilvl w:val="6"/>
          <w:numId w:val="21"/>
        </w:numPr>
        <w:suppressAutoHyphens/>
        <w:spacing w:after="240"/>
        <w:rPr>
          <w:b/>
        </w:rPr>
      </w:pPr>
      <w:r w:rsidRPr="00405493">
        <w:t xml:space="preserve">Remove debris from forebay and trashracks as </w:t>
      </w:r>
      <w:r>
        <w:t>necessary</w:t>
      </w:r>
      <w:r w:rsidRPr="00405493">
        <w:t xml:space="preserve"> to maintain less than 1' of additional drawdown in gate slots</w:t>
      </w:r>
      <w:r>
        <w:t xml:space="preserve"> </w:t>
      </w:r>
      <w:r w:rsidRPr="00606BB8">
        <w:t>(relative to drawdown with a clean screen)</w:t>
      </w:r>
      <w:r w:rsidRPr="00405493">
        <w:t>.</w:t>
      </w:r>
      <w:r>
        <w:t xml:space="preserve"> </w:t>
      </w:r>
      <w:r w:rsidRPr="00405493">
        <w:t>Additional raking may be required when heavy debris loads are present in the river.</w:t>
      </w:r>
      <w:r>
        <w:t xml:space="preserve"> </w:t>
      </w:r>
      <w:r w:rsidRPr="00405493">
        <w:t>Coordinate turbine unit outages with other project work activities, if possible, to minimize turbine unit outages during the spring.</w:t>
      </w:r>
    </w:p>
    <w:p w14:paraId="66BA456A" w14:textId="77777777" w:rsidR="0020631F" w:rsidRPr="00405493" w:rsidRDefault="0020631F" w:rsidP="0020631F">
      <w:pPr>
        <w:numPr>
          <w:ilvl w:val="6"/>
          <w:numId w:val="21"/>
        </w:numPr>
        <w:suppressAutoHyphens/>
        <w:spacing w:after="240"/>
        <w:rPr>
          <w:b/>
        </w:rPr>
      </w:pPr>
      <w:r w:rsidRPr="00405493">
        <w:t>Coordinate cleaning efforts with personnel operating juvenile collection facilities.</w:t>
      </w:r>
      <w:r>
        <w:t xml:space="preserve"> </w:t>
      </w:r>
    </w:p>
    <w:p w14:paraId="1305F104" w14:textId="77777777" w:rsidR="0020631F" w:rsidRPr="00405493" w:rsidRDefault="0020631F" w:rsidP="0020631F">
      <w:pPr>
        <w:numPr>
          <w:ilvl w:val="6"/>
          <w:numId w:val="21"/>
        </w:numPr>
        <w:suppressAutoHyphens/>
        <w:spacing w:after="240"/>
        <w:rPr>
          <w:b/>
        </w:rPr>
      </w:pPr>
      <w:r w:rsidRPr="00405493">
        <w:t>Dip bulkhead gatewell slots to remove fish prior to installing bulkhead for dewatering bulkhead slot.</w:t>
      </w:r>
    </w:p>
    <w:p w14:paraId="65FBE371" w14:textId="7795F943" w:rsidR="0020631F" w:rsidRPr="00405493" w:rsidRDefault="0020631F" w:rsidP="0020631F">
      <w:pPr>
        <w:keepNext/>
        <w:suppressAutoHyphens/>
        <w:spacing w:after="240"/>
        <w:ind w:left="360"/>
        <w:rPr>
          <w:b/>
        </w:rPr>
      </w:pPr>
      <w:r>
        <w:rPr>
          <w:b/>
        </w:rPr>
        <w:lastRenderedPageBreak/>
        <w:t xml:space="preserve">2.3.2.2. </w:t>
      </w:r>
      <w:r w:rsidRPr="00405493">
        <w:rPr>
          <w:b/>
        </w:rPr>
        <w:t xml:space="preserve">STS, </w:t>
      </w:r>
      <w:proofErr w:type="spellStart"/>
      <w:r w:rsidRPr="00405493">
        <w:rPr>
          <w:b/>
        </w:rPr>
        <w:t>VBS</w:t>
      </w:r>
      <w:proofErr w:type="spellEnd"/>
      <w:r>
        <w:rPr>
          <w:b/>
        </w:rPr>
        <w:t>,</w:t>
      </w:r>
      <w:r w:rsidRPr="00405493">
        <w:rPr>
          <w:b/>
        </w:rPr>
        <w:t xml:space="preserve"> and </w:t>
      </w:r>
      <w:r>
        <w:rPr>
          <w:b/>
        </w:rPr>
        <w:t>Head</w:t>
      </w:r>
      <w:r w:rsidRPr="00405493">
        <w:rPr>
          <w:b/>
        </w:rPr>
        <w:t xml:space="preserve"> Gates</w:t>
      </w:r>
      <w:r w:rsidRPr="00405493">
        <w:rPr>
          <w:bCs/>
        </w:rPr>
        <w:t>.</w:t>
      </w:r>
      <w:r>
        <w:rPr>
          <w:bCs/>
        </w:rPr>
        <w:t xml:space="preserve"> </w:t>
      </w:r>
      <w:del w:id="23" w:author="G0PDWLSW" w:date="2020-01-14T15:20:00Z">
        <w:r w:rsidDel="000A6DA6">
          <w:rPr>
            <w:bCs/>
            <w:color w:val="FF0000"/>
          </w:rPr>
          <w:delText>*</w:delText>
        </w:r>
        <w:r w:rsidRPr="001634BC" w:rsidDel="000A6DA6">
          <w:rPr>
            <w:i/>
            <w:color w:val="FF0000"/>
          </w:rPr>
          <w:delText xml:space="preserve">In </w:delText>
        </w:r>
      </w:del>
      <w:del w:id="24" w:author="G0PDWLSW" w:date="2019-12-16T12:34:00Z">
        <w:r w:rsidRPr="001634BC" w:rsidDel="001634BC">
          <w:rPr>
            <w:i/>
            <w:color w:val="FF0000"/>
          </w:rPr>
          <w:delText>2019</w:delText>
        </w:r>
      </w:del>
      <w:del w:id="25" w:author="G0PDWLSW" w:date="2020-01-14T15:20:00Z">
        <w:r w:rsidRPr="001634BC" w:rsidDel="000A6DA6">
          <w:rPr>
            <w:i/>
            <w:color w:val="FF0000"/>
          </w:rPr>
          <w:delText>, install screens by March 1 in at least the first three operational units in the priority order (</w:delText>
        </w:r>
        <w:r w:rsidRPr="001634BC" w:rsidDel="000A6DA6">
          <w:rPr>
            <w:b/>
            <w:i/>
            <w:color w:val="FF0000"/>
          </w:rPr>
          <w:delText>Table LMN-5</w:delText>
        </w:r>
        <w:r w:rsidRPr="001634BC" w:rsidDel="000A6DA6">
          <w:rPr>
            <w:i/>
            <w:color w:val="FF0000"/>
          </w:rPr>
          <w:delText>). Additional units may be screened prior to April 1 if maintenance schedules allow.</w:delText>
        </w:r>
      </w:del>
    </w:p>
    <w:p w14:paraId="0B5160B6" w14:textId="77777777" w:rsidR="0020631F" w:rsidRPr="00405493" w:rsidRDefault="0020631F" w:rsidP="0020631F">
      <w:pPr>
        <w:numPr>
          <w:ilvl w:val="6"/>
          <w:numId w:val="22"/>
        </w:numPr>
        <w:suppressAutoHyphens/>
        <w:spacing w:after="240"/>
        <w:rPr>
          <w:b/>
        </w:rPr>
      </w:pPr>
      <w:r w:rsidRPr="00405493">
        <w:t>Operate STSs in cycle mode when average fork length of subyearling Chinook or sockeye is greater than 120 mm.</w:t>
      </w:r>
    </w:p>
    <w:p w14:paraId="4BF7E6DB" w14:textId="77777777" w:rsidR="0020631F" w:rsidRPr="00405493" w:rsidRDefault="0020631F" w:rsidP="0020631F">
      <w:pPr>
        <w:numPr>
          <w:ilvl w:val="6"/>
          <w:numId w:val="22"/>
        </w:numPr>
        <w:suppressAutoHyphens/>
        <w:spacing w:after="240"/>
        <w:rPr>
          <w:b/>
        </w:rPr>
      </w:pPr>
      <w:r>
        <w:t xml:space="preserve">Operate STSs in continuous-run </w:t>
      </w:r>
      <w:r w:rsidRPr="00877829">
        <w:t xml:space="preserve">mode when average fork length of sub-yearling </w:t>
      </w:r>
      <w:r>
        <w:t>Chinook</w:t>
      </w:r>
      <w:r w:rsidRPr="00877829">
        <w:t xml:space="preserve"> </w:t>
      </w:r>
      <w:r>
        <w:t xml:space="preserve">salmon </w:t>
      </w:r>
      <w:r w:rsidRPr="00877829">
        <w:t xml:space="preserve">or sockeye is less than 120 mm or if </w:t>
      </w:r>
      <w:r>
        <w:t xml:space="preserve">fish condition deteriorates. </w:t>
      </w:r>
    </w:p>
    <w:p w14:paraId="00603701" w14:textId="77777777" w:rsidR="0020631F" w:rsidRPr="00405493" w:rsidRDefault="0020631F" w:rsidP="0020631F">
      <w:pPr>
        <w:numPr>
          <w:ilvl w:val="6"/>
          <w:numId w:val="22"/>
        </w:numPr>
        <w:suppressAutoHyphens/>
        <w:spacing w:after="240"/>
        <w:rPr>
          <w:b/>
        </w:rPr>
      </w:pPr>
      <w:r w:rsidRPr="00405493">
        <w:t>Inspect each installed STS by underwater video camera</w:t>
      </w:r>
      <w:r w:rsidRPr="00C32C7D">
        <w:t xml:space="preserve"> </w:t>
      </w:r>
      <w:r w:rsidRPr="00405493">
        <w:t>once per month.</w:t>
      </w:r>
      <w:r>
        <w:t xml:space="preserve"> </w:t>
      </w:r>
      <w:r w:rsidRPr="00405493">
        <w:t xml:space="preserve">Spot check </w:t>
      </w:r>
      <w:proofErr w:type="spellStart"/>
      <w:r w:rsidRPr="00405493">
        <w:t>VBSs</w:t>
      </w:r>
      <w:proofErr w:type="spellEnd"/>
      <w:r w:rsidRPr="00405493">
        <w:t xml:space="preserve"> at the same time.</w:t>
      </w:r>
    </w:p>
    <w:p w14:paraId="062AD3DE" w14:textId="77777777" w:rsidR="0020631F" w:rsidRPr="00405493" w:rsidRDefault="0020631F" w:rsidP="0020631F">
      <w:pPr>
        <w:numPr>
          <w:ilvl w:val="6"/>
          <w:numId w:val="22"/>
        </w:numPr>
        <w:suppressAutoHyphens/>
        <w:spacing w:after="240"/>
        <w:rPr>
          <w:b/>
        </w:rPr>
      </w:pPr>
      <w:r w:rsidRPr="00405493">
        <w:t>Record STS amp readings daily.</w:t>
      </w:r>
    </w:p>
    <w:p w14:paraId="340EAF76" w14:textId="4821AA9D" w:rsidR="0020631F" w:rsidRPr="00405493" w:rsidRDefault="0020631F" w:rsidP="0020631F">
      <w:pPr>
        <w:numPr>
          <w:ilvl w:val="6"/>
          <w:numId w:val="22"/>
        </w:numPr>
        <w:suppressAutoHyphens/>
        <w:spacing w:after="240"/>
        <w:rPr>
          <w:b/>
        </w:rPr>
      </w:pPr>
      <w:r w:rsidRPr="00405493">
        <w:t>If an STS is da</w:t>
      </w:r>
      <w:r w:rsidRPr="00E8777D">
        <w:t xml:space="preserve">maged or fails during the juvenile fish passage season, follow procedures defined in </w:t>
      </w:r>
      <w:r>
        <w:rPr>
          <w:b/>
        </w:rPr>
        <w:t>s</w:t>
      </w:r>
      <w:r w:rsidRPr="00E8777D">
        <w:rPr>
          <w:b/>
        </w:rPr>
        <w:t xml:space="preserve">ection </w:t>
      </w:r>
      <w:r w:rsidR="003177CB">
        <w:rPr>
          <w:b/>
        </w:rPr>
        <w:t>3.2.2</w:t>
      </w:r>
      <w:r w:rsidRPr="00E8777D">
        <w:t>.</w:t>
      </w:r>
      <w:r>
        <w:t xml:space="preserve"> </w:t>
      </w:r>
      <w:r w:rsidRPr="00E8777D">
        <w:t>In no case should a turbine unit be op</w:t>
      </w:r>
      <w:r w:rsidRPr="00405493">
        <w:t>erated with a missing or a known non-operating or damaged STS.</w:t>
      </w:r>
    </w:p>
    <w:p w14:paraId="326E127A" w14:textId="77777777" w:rsidR="0020631F" w:rsidRPr="00405493" w:rsidRDefault="0020631F" w:rsidP="0020631F">
      <w:pPr>
        <w:numPr>
          <w:ilvl w:val="6"/>
          <w:numId w:val="22"/>
        </w:numPr>
        <w:suppressAutoHyphens/>
        <w:spacing w:after="240"/>
        <w:rPr>
          <w:b/>
        </w:rPr>
      </w:pPr>
      <w:r>
        <w:t>Up to half</w:t>
      </w:r>
      <w:r w:rsidRPr="0078079B">
        <w:t xml:space="preserve"> of the </w:t>
      </w:r>
      <w:r w:rsidRPr="00405493">
        <w:t>STSs may be pulled after October 1 for maintenance as long as unscreened turbine units are not operated.</w:t>
      </w:r>
    </w:p>
    <w:p w14:paraId="43C7A65A" w14:textId="77777777" w:rsidR="0020631F" w:rsidRPr="00405493" w:rsidRDefault="0020631F" w:rsidP="0020631F">
      <w:pPr>
        <w:numPr>
          <w:ilvl w:val="6"/>
          <w:numId w:val="22"/>
        </w:numPr>
        <w:suppressAutoHyphens/>
        <w:spacing w:after="240"/>
        <w:rPr>
          <w:b/>
        </w:rPr>
      </w:pPr>
      <w:r w:rsidRPr="00405493">
        <w:t xml:space="preserve">Make </w:t>
      </w:r>
      <w:r>
        <w:t xml:space="preserve">a </w:t>
      </w:r>
      <w:r w:rsidRPr="00405493">
        <w:t xml:space="preserve">formal determination at </w:t>
      </w:r>
      <w:r>
        <w:t xml:space="preserve">the </w:t>
      </w:r>
      <w:r w:rsidRPr="00405493">
        <w:t xml:space="preserve">end of </w:t>
      </w:r>
      <w:r>
        <w:t xml:space="preserve">the </w:t>
      </w:r>
      <w:r w:rsidRPr="00405493">
        <w:t xml:space="preserve">season as to </w:t>
      </w:r>
      <w:r>
        <w:t xml:space="preserve">the </w:t>
      </w:r>
      <w:r w:rsidRPr="00405493">
        <w:t>adequacy of STS mesh and any replacement needs.</w:t>
      </w:r>
    </w:p>
    <w:p w14:paraId="5D45AC96" w14:textId="77777777" w:rsidR="0020631F" w:rsidRPr="00405493" w:rsidRDefault="0020631F" w:rsidP="0020631F">
      <w:pPr>
        <w:numPr>
          <w:ilvl w:val="6"/>
          <w:numId w:val="22"/>
        </w:numPr>
        <w:suppressAutoHyphens/>
        <w:spacing w:after="240"/>
        <w:rPr>
          <w:b/>
        </w:rPr>
      </w:pPr>
      <w:r w:rsidRPr="00405493">
        <w:t xml:space="preserve">Inspect at least </w:t>
      </w:r>
      <w:r>
        <w:t>two</w:t>
      </w:r>
      <w:r w:rsidRPr="00405493">
        <w:t xml:space="preserve"> </w:t>
      </w:r>
      <w:proofErr w:type="spellStart"/>
      <w:r w:rsidRPr="00405493">
        <w:t>VBSs</w:t>
      </w:r>
      <w:proofErr w:type="spellEnd"/>
      <w:r w:rsidRPr="00405493">
        <w:t xml:space="preserve"> in </w:t>
      </w:r>
      <w:r>
        <w:t>two</w:t>
      </w:r>
      <w:r w:rsidRPr="00405493">
        <w:t xml:space="preserve"> different turbine units between spring and summer.</w:t>
      </w:r>
      <w:r>
        <w:t xml:space="preserve"> </w:t>
      </w:r>
      <w:r w:rsidRPr="00405493">
        <w:t xml:space="preserve">Both turbine units should have been operated frequently </w:t>
      </w:r>
      <w:r>
        <w:t>in</w:t>
      </w:r>
      <w:r w:rsidRPr="00405493">
        <w:t xml:space="preserve"> the spring.</w:t>
      </w:r>
      <w:r>
        <w:t xml:space="preserve"> </w:t>
      </w:r>
      <w:r w:rsidRPr="00405493">
        <w:t xml:space="preserve">If a debris accumulation is noted, inspect other </w:t>
      </w:r>
      <w:proofErr w:type="spellStart"/>
      <w:r w:rsidRPr="00405493">
        <w:t>VBSs</w:t>
      </w:r>
      <w:proofErr w:type="spellEnd"/>
      <w:r w:rsidRPr="00405493">
        <w:t xml:space="preserve"> and clean debris as necessary.</w:t>
      </w:r>
    </w:p>
    <w:p w14:paraId="54FAEF93" w14:textId="30EBDEDD" w:rsidR="0020631F" w:rsidRDefault="0020631F" w:rsidP="0020631F">
      <w:pPr>
        <w:numPr>
          <w:ilvl w:val="6"/>
          <w:numId w:val="22"/>
        </w:numPr>
        <w:suppressAutoHyphens/>
        <w:spacing w:after="240"/>
      </w:pPr>
      <w:r>
        <w:t xml:space="preserve">Turbine units are to be operated with </w:t>
      </w:r>
      <w:r>
        <w:rPr>
          <w:i/>
          <w:iCs/>
        </w:rPr>
        <w:t>raised</w:t>
      </w:r>
      <w:r>
        <w:t xml:space="preserve"> head gates when STSs are installed April 1</w:t>
      </w:r>
      <w:del w:id="26" w:author="G0PDWLSW" w:date="2020-02-05T11:20:00Z">
        <w:r w:rsidRPr="006155BE" w:rsidDel="003F071B">
          <w:rPr>
            <w:color w:val="FF0000"/>
          </w:rPr>
          <w:delText>*</w:delText>
        </w:r>
      </w:del>
      <w:r>
        <w:t xml:space="preserve"> through December 15</w:t>
      </w:r>
      <w:del w:id="27" w:author="G0PDWLSW" w:date="2020-01-14T15:20:00Z">
        <w:r w:rsidDel="000A6DA6">
          <w:delText xml:space="preserve"> </w:delText>
        </w:r>
        <w:r w:rsidRPr="006155BE" w:rsidDel="000A6DA6">
          <w:rPr>
            <w:color w:val="FF0000"/>
          </w:rPr>
          <w:delText>(</w:delText>
        </w:r>
        <w:r w:rsidRPr="006155BE" w:rsidDel="000A6DA6">
          <w:rPr>
            <w:i/>
            <w:color w:val="FF0000"/>
          </w:rPr>
          <w:delText xml:space="preserve">except in </w:delText>
        </w:r>
      </w:del>
      <w:del w:id="28" w:author="G0PDWLSW" w:date="2019-12-16T12:40:00Z">
        <w:r w:rsidRPr="006155BE" w:rsidDel="006155BE">
          <w:rPr>
            <w:i/>
            <w:color w:val="FF0000"/>
          </w:rPr>
          <w:delText xml:space="preserve">2019 </w:delText>
        </w:r>
      </w:del>
      <w:del w:id="29" w:author="G0PDWLSW" w:date="2020-01-14T15:20:00Z">
        <w:r w:rsidRPr="006155BE" w:rsidDel="000A6DA6">
          <w:rPr>
            <w:i/>
            <w:color w:val="FF0000"/>
          </w:rPr>
          <w:delText>when bypass operations begin March 1)</w:delText>
        </w:r>
      </w:del>
      <w:r w:rsidRPr="006155BE">
        <w:rPr>
          <w:i/>
        </w:rPr>
        <w:t>,</w:t>
      </w:r>
      <w:r>
        <w:t xml:space="preserve"> to improve fish guidance efficiency (FGE), except as provided in </w:t>
      </w:r>
      <w:r>
        <w:rPr>
          <w:b/>
        </w:rPr>
        <w:t xml:space="preserve">section </w:t>
      </w:r>
      <w:r w:rsidR="003177CB">
        <w:rPr>
          <w:b/>
        </w:rPr>
        <w:t>4.3</w:t>
      </w:r>
      <w:r>
        <w:t>.</w:t>
      </w:r>
    </w:p>
    <w:p w14:paraId="39C5C89F" w14:textId="77777777" w:rsidR="0020631F" w:rsidRPr="002B232D" w:rsidRDefault="0020631F" w:rsidP="0020631F">
      <w:pPr>
        <w:numPr>
          <w:ilvl w:val="6"/>
          <w:numId w:val="22"/>
        </w:numPr>
        <w:suppressAutoHyphens/>
        <w:spacing w:after="240"/>
      </w:pPr>
      <w:r w:rsidRPr="002C1418">
        <w:t>If extreme cold weather is forecasted (&lt; 20°F for ≥ 24 hours) between Thanksgiving and December 15, STSs may be removed.</w:t>
      </w:r>
      <w:r>
        <w:t xml:space="preserve"> </w:t>
      </w:r>
      <w:r w:rsidRPr="002C1418">
        <w:t>The project will first request special permission from CENWW-OD-T.</w:t>
      </w:r>
      <w:r>
        <w:t xml:space="preserve"> </w:t>
      </w:r>
      <w:r w:rsidRPr="002C1418">
        <w:t>CENWW-OD-T will inform NOAA Fisheries and FPOM of the action.</w:t>
      </w:r>
      <w:r>
        <w:t xml:space="preserve"> </w:t>
      </w:r>
      <w:r w:rsidRPr="002C1418">
        <w:t xml:space="preserve">NOAA’s National Weather Service forecast for </w:t>
      </w:r>
      <w:r w:rsidRPr="000502B5">
        <w:t xml:space="preserve">Lower Monumental Dam is available at: </w:t>
      </w:r>
      <w:hyperlink r:id="rId9" w:history="1">
        <w:r>
          <w:rPr>
            <w:rStyle w:val="Hyperlink"/>
          </w:rPr>
          <w:t>forecast.weather.gov/MapClick.php?lat=46.56353885200048&amp;lon=-118.53924714099969</w:t>
        </w:r>
      </w:hyperlink>
    </w:p>
    <w:p w14:paraId="73AE5D04" w14:textId="700F8EE0" w:rsidR="0020631F" w:rsidRDefault="001C6A51" w:rsidP="001C6A51">
      <w:pPr>
        <w:keepNext/>
        <w:suppressAutoHyphens/>
        <w:spacing w:after="240"/>
        <w:ind w:left="360"/>
        <w:rPr>
          <w:b/>
        </w:rPr>
      </w:pPr>
      <w:r>
        <w:rPr>
          <w:b/>
        </w:rPr>
        <w:t xml:space="preserve">2.3.2.3. </w:t>
      </w:r>
      <w:r w:rsidR="0020631F" w:rsidRPr="00405493">
        <w:rPr>
          <w:b/>
        </w:rPr>
        <w:t>Collection Channel.</w:t>
      </w:r>
    </w:p>
    <w:p w14:paraId="033359D1" w14:textId="25939F6F" w:rsidR="0020631F" w:rsidRPr="00405493" w:rsidRDefault="0020631F" w:rsidP="001C6A51">
      <w:pPr>
        <w:numPr>
          <w:ilvl w:val="6"/>
          <w:numId w:val="23"/>
        </w:numPr>
        <w:suppressAutoHyphens/>
        <w:spacing w:after="240"/>
        <w:rPr>
          <w:b/>
        </w:rPr>
      </w:pPr>
      <w:r>
        <w:t>En</w:t>
      </w:r>
      <w:r w:rsidRPr="00405493">
        <w:t xml:space="preserve">sure orifices are clean and operable. Operate at least one orifice per gatewell slot (preferably the north orifice). If the project is operating </w:t>
      </w:r>
      <w:r>
        <w:t xml:space="preserve">within </w:t>
      </w:r>
      <w:r w:rsidRPr="00405493">
        <w:t>MOP, additional orifices may be operated to maintain a full collection channel.</w:t>
      </w:r>
      <w:r>
        <w:t xml:space="preserve"> </w:t>
      </w:r>
      <w:r w:rsidRPr="00405493">
        <w:t xml:space="preserve">If </w:t>
      </w:r>
      <w:r w:rsidRPr="00405493">
        <w:lastRenderedPageBreak/>
        <w:t>orifices must be closed to repair any part of the facility, monitor the gatewells for fish condition and behavior hourly (unit is operating) or at least every two hours (unit is not operating).</w:t>
      </w:r>
      <w:r>
        <w:t xml:space="preserve"> S</w:t>
      </w:r>
      <w:r w:rsidRPr="00405493">
        <w:t xml:space="preserve">ee </w:t>
      </w:r>
      <w:r>
        <w:rPr>
          <w:b/>
        </w:rPr>
        <w:t>s</w:t>
      </w:r>
      <w:r w:rsidRPr="00405493">
        <w:rPr>
          <w:b/>
        </w:rPr>
        <w:t xml:space="preserve">ection </w:t>
      </w:r>
      <w:r w:rsidR="003177CB">
        <w:rPr>
          <w:b/>
        </w:rPr>
        <w:t>3.2.2.3</w:t>
      </w:r>
      <w:r w:rsidRPr="00405493">
        <w:t xml:space="preserve"> to determine if the turbine unit must be shut down and if fish must be dipped from the gatewell(s).</w:t>
      </w:r>
    </w:p>
    <w:p w14:paraId="64096809" w14:textId="77777777" w:rsidR="0020631F" w:rsidRPr="00405493" w:rsidRDefault="0020631F" w:rsidP="001C6A51">
      <w:pPr>
        <w:numPr>
          <w:ilvl w:val="6"/>
          <w:numId w:val="23"/>
        </w:numPr>
        <w:suppressAutoHyphens/>
        <w:spacing w:after="240"/>
        <w:rPr>
          <w:b/>
        </w:rPr>
      </w:pPr>
      <w:r>
        <w:t>Ensure</w:t>
      </w:r>
      <w:r w:rsidRPr="00405493">
        <w:t xml:space="preserve"> that orifice lights are functional and operating in open orifices.</w:t>
      </w:r>
      <w:r>
        <w:t xml:space="preserve"> </w:t>
      </w:r>
      <w:r w:rsidRPr="00405493">
        <w:t>Orifice lights and area lights may be turned off the evening before the channel is dewatered at the end of the season to encourage fish to exit the channel volitionally (dewatering occurs December 16 or later).</w:t>
      </w:r>
      <w:r>
        <w:t xml:space="preserve"> </w:t>
      </w:r>
      <w:r w:rsidRPr="00405493">
        <w:t>Area lights can be turned on briefly for personnel access if necessary.</w:t>
      </w:r>
    </w:p>
    <w:p w14:paraId="57E91B8E" w14:textId="77777777" w:rsidR="0020631F" w:rsidRPr="00405493" w:rsidRDefault="0020631F" w:rsidP="001C6A51">
      <w:pPr>
        <w:numPr>
          <w:ilvl w:val="6"/>
          <w:numId w:val="23"/>
        </w:numPr>
        <w:suppressAutoHyphens/>
        <w:spacing w:after="240"/>
        <w:rPr>
          <w:b/>
        </w:rPr>
      </w:pPr>
      <w:r w:rsidRPr="00405493">
        <w:rPr>
          <w:bCs/>
        </w:rPr>
        <w:t>Replace</w:t>
      </w:r>
      <w:r w:rsidRPr="00405493">
        <w:t xml:space="preserve"> all burned out orifice lights within 24 hours of notification.</w:t>
      </w:r>
      <w:r>
        <w:t xml:space="preserve"> </w:t>
      </w:r>
      <w:r w:rsidRPr="00405493">
        <w:t>Orifice lights shall remain lighted 24 hours/day.</w:t>
      </w:r>
    </w:p>
    <w:p w14:paraId="24D2F1DA" w14:textId="77777777" w:rsidR="0020631F" w:rsidRPr="00405493" w:rsidRDefault="0020631F" w:rsidP="001C6A51">
      <w:pPr>
        <w:numPr>
          <w:ilvl w:val="6"/>
          <w:numId w:val="23"/>
        </w:numPr>
        <w:suppressAutoHyphens/>
        <w:spacing w:after="240"/>
        <w:rPr>
          <w:b/>
        </w:rPr>
      </w:pPr>
      <w:r w:rsidRPr="00405493">
        <w:t>Orifice jets must hit no closer than 3’ from the back wall with the collection channel full.</w:t>
      </w:r>
      <w:r>
        <w:t xml:space="preserve"> </w:t>
      </w:r>
    </w:p>
    <w:p w14:paraId="4B94F4D0" w14:textId="77777777" w:rsidR="0020631F" w:rsidRPr="00405493" w:rsidRDefault="0020631F" w:rsidP="001C6A51">
      <w:pPr>
        <w:numPr>
          <w:ilvl w:val="6"/>
          <w:numId w:val="23"/>
        </w:numPr>
        <w:suppressAutoHyphens/>
        <w:spacing w:after="240"/>
        <w:rPr>
          <w:b/>
        </w:rPr>
      </w:pPr>
      <w:r w:rsidRPr="00405493">
        <w:t>Orifice valves must be either fully open or fully closed.</w:t>
      </w:r>
    </w:p>
    <w:p w14:paraId="2C80A761" w14:textId="2BC98B83" w:rsidR="0020631F" w:rsidRPr="00405493" w:rsidRDefault="0020631F" w:rsidP="001C6A51">
      <w:pPr>
        <w:numPr>
          <w:ilvl w:val="6"/>
          <w:numId w:val="23"/>
        </w:numPr>
        <w:suppressAutoHyphens/>
        <w:spacing w:after="240"/>
        <w:rPr>
          <w:b/>
        </w:rPr>
      </w:pPr>
      <w:proofErr w:type="spellStart"/>
      <w:r w:rsidRPr="00405493">
        <w:t>Backflush</w:t>
      </w:r>
      <w:proofErr w:type="spellEnd"/>
      <w:r w:rsidRPr="00405493">
        <w:t xml:space="preserve"> orifices at least once per day and more frequently if required.</w:t>
      </w:r>
      <w:r>
        <w:t xml:space="preserve"> </w:t>
      </w:r>
      <w:r w:rsidRPr="00405493">
        <w:t xml:space="preserve">During periods of high debris volumes and fish numbers, </w:t>
      </w:r>
      <w:r>
        <w:t>from April 1</w:t>
      </w:r>
      <w:del w:id="30" w:author="G0PDWLSW" w:date="2020-01-14T15:21:00Z">
        <w:r w:rsidRPr="006155BE" w:rsidDel="000A6DA6">
          <w:rPr>
            <w:color w:val="FF0000"/>
          </w:rPr>
          <w:delText>*</w:delText>
        </w:r>
      </w:del>
      <w:r>
        <w:t xml:space="preserve"> through July 31</w:t>
      </w:r>
      <w:del w:id="31" w:author="G0PDWLSW" w:date="2020-01-14T15:20:00Z">
        <w:r w:rsidDel="000A6DA6">
          <w:delText xml:space="preserve"> </w:delText>
        </w:r>
        <w:r w:rsidRPr="006155BE" w:rsidDel="000A6DA6">
          <w:rPr>
            <w:color w:val="FF0000"/>
          </w:rPr>
          <w:delText>(</w:delText>
        </w:r>
        <w:r w:rsidRPr="006155BE" w:rsidDel="000A6DA6">
          <w:rPr>
            <w:i/>
            <w:color w:val="FF0000"/>
          </w:rPr>
          <w:delText xml:space="preserve">except in </w:delText>
        </w:r>
      </w:del>
      <w:del w:id="32" w:author="G0PDWLSW" w:date="2019-12-16T12:43:00Z">
        <w:r w:rsidRPr="006155BE" w:rsidDel="006155BE">
          <w:rPr>
            <w:i/>
            <w:color w:val="FF0000"/>
          </w:rPr>
          <w:delText xml:space="preserve">2019 </w:delText>
        </w:r>
      </w:del>
      <w:del w:id="33" w:author="G0PDWLSW" w:date="2020-01-14T15:20:00Z">
        <w:r w:rsidRPr="006155BE" w:rsidDel="000A6DA6">
          <w:rPr>
            <w:i/>
            <w:color w:val="FF0000"/>
          </w:rPr>
          <w:delText>when bypass operations begin March 1</w:delText>
        </w:r>
        <w:r w:rsidDel="000A6DA6">
          <w:rPr>
            <w:color w:val="FF0000"/>
          </w:rPr>
          <w:delText>)</w:delText>
        </w:r>
      </w:del>
      <w:r>
        <w:t xml:space="preserve">, orifices should be inspected and </w:t>
      </w:r>
      <w:proofErr w:type="spellStart"/>
      <w:r>
        <w:t>backflushed</w:t>
      </w:r>
      <w:proofErr w:type="spellEnd"/>
      <w:r>
        <w:t xml:space="preserve"> once per 8-hour shift or more frequently as determined by the project biologist, to keep orifices clean.</w:t>
      </w:r>
    </w:p>
    <w:p w14:paraId="5EA20994" w14:textId="77777777" w:rsidR="0020631F" w:rsidRPr="001C6A51" w:rsidRDefault="0020631F" w:rsidP="001C6A51">
      <w:pPr>
        <w:numPr>
          <w:ilvl w:val="6"/>
          <w:numId w:val="23"/>
        </w:numPr>
        <w:suppressAutoHyphens/>
        <w:spacing w:after="240"/>
        <w:rPr>
          <w:b/>
        </w:rPr>
      </w:pPr>
      <w:r w:rsidRPr="00405493">
        <w:t>Water-up valve capable of operating when needed.</w:t>
      </w:r>
    </w:p>
    <w:p w14:paraId="1DED071D" w14:textId="77777777" w:rsidR="001C6A51" w:rsidRDefault="001C6A51" w:rsidP="001C6A51">
      <w:pPr>
        <w:pBdr>
          <w:top w:val="single" w:sz="4" w:space="1" w:color="auto"/>
        </w:pBdr>
        <w:suppressAutoHyphens/>
        <w:rPr>
          <w:b/>
        </w:rPr>
      </w:pPr>
    </w:p>
    <w:p w14:paraId="627BEEF7" w14:textId="22B00991" w:rsidR="001C6A51" w:rsidRPr="001C6A51" w:rsidRDefault="001C6A51" w:rsidP="001C6A51">
      <w:pPr>
        <w:pStyle w:val="FPP2"/>
        <w:numPr>
          <w:ilvl w:val="1"/>
          <w:numId w:val="24"/>
        </w:numPr>
        <w:rPr>
          <w:u w:val="single"/>
        </w:rPr>
      </w:pPr>
      <w:bookmarkStart w:id="34" w:name="_Toc161471856"/>
      <w:bookmarkStart w:id="35" w:name="_Toc27393254"/>
      <w:r>
        <w:t xml:space="preserve"> </w:t>
      </w:r>
      <w:r>
        <w:tab/>
      </w:r>
      <w:r w:rsidRPr="001C6A51">
        <w:rPr>
          <w:u w:val="single"/>
        </w:rPr>
        <w:t>Maintenance - Juvenile Fish Facilities.</w:t>
      </w:r>
      <w:bookmarkEnd w:id="34"/>
      <w:bookmarkEnd w:id="35"/>
    </w:p>
    <w:p w14:paraId="478B6507" w14:textId="74CABA8D" w:rsidR="001C6A51" w:rsidRPr="004872E0" w:rsidRDefault="001C6A51" w:rsidP="001C6A51">
      <w:pPr>
        <w:suppressAutoHyphens/>
        <w:spacing w:after="240"/>
        <w:rPr>
          <w:b/>
        </w:rPr>
      </w:pPr>
      <w:r>
        <w:rPr>
          <w:b/>
        </w:rPr>
        <w:t xml:space="preserve">3.2.1. </w:t>
      </w:r>
      <w:r w:rsidRPr="004872E0">
        <w:rPr>
          <w:b/>
        </w:rPr>
        <w:t>Scheduled Maintenance.</w:t>
      </w:r>
      <w:r>
        <w:t xml:space="preserve"> </w:t>
      </w:r>
      <w:r w:rsidRPr="004872E0">
        <w:t xml:space="preserve">Scheduled maintenance of juvenile facilities is conducted </w:t>
      </w:r>
      <w:r>
        <w:t>throughout the year</w:t>
      </w:r>
      <w:r w:rsidRPr="004872E0">
        <w:t>.</w:t>
      </w:r>
      <w:r>
        <w:t xml:space="preserve"> </w:t>
      </w:r>
      <w:r w:rsidRPr="004872E0">
        <w:t>Long-term maintenance or modifications that require facilities to be out of service for extended perio</w:t>
      </w:r>
      <w:r w:rsidRPr="006155BE">
        <w:t>ds of time are conducted during the winter maintenance period (December 16–March 31</w:t>
      </w:r>
      <w:del w:id="36" w:author="G0PDWLSW" w:date="2020-01-14T15:21:00Z">
        <w:r w:rsidDel="000A6DA6">
          <w:rPr>
            <w:color w:val="FF0000"/>
          </w:rPr>
          <w:delText>*</w:delText>
        </w:r>
      </w:del>
      <w:r w:rsidRPr="006155BE">
        <w:t xml:space="preserve">). </w:t>
      </w:r>
      <w:del w:id="37" w:author="G0PDWLSW" w:date="2020-01-14T15:21:00Z">
        <w:r w:rsidRPr="006155BE" w:rsidDel="000A6DA6">
          <w:rPr>
            <w:i/>
            <w:color w:val="FF0000"/>
          </w:rPr>
          <w:delText xml:space="preserve">[*NOTE: in </w:delText>
        </w:r>
      </w:del>
      <w:del w:id="38" w:author="G0PDWLSW" w:date="2019-12-16T12:42:00Z">
        <w:r w:rsidRPr="006155BE" w:rsidDel="006155BE">
          <w:rPr>
            <w:i/>
            <w:color w:val="FF0000"/>
          </w:rPr>
          <w:delText>2019</w:delText>
        </w:r>
      </w:del>
      <w:del w:id="39" w:author="G0PDWLSW" w:date="2020-01-14T15:21:00Z">
        <w:r w:rsidRPr="006155BE" w:rsidDel="000A6DA6">
          <w:rPr>
            <w:i/>
            <w:color w:val="FF0000"/>
          </w:rPr>
          <w:delText xml:space="preserve">, bypass operations will begin March 1, as described in </w:delText>
        </w:r>
        <w:r w:rsidRPr="006155BE" w:rsidDel="000A6DA6">
          <w:rPr>
            <w:b/>
            <w:i/>
            <w:color w:val="FF0000"/>
          </w:rPr>
          <w:delText>sections 2.3.1 and 2.3.2</w:delText>
        </w:r>
        <w:r w:rsidRPr="006155BE" w:rsidDel="000A6DA6">
          <w:rPr>
            <w:i/>
            <w:color w:val="FF0000"/>
          </w:rPr>
          <w:delText>]</w:delText>
        </w:r>
      </w:del>
      <w:r w:rsidRPr="006155BE">
        <w:rPr>
          <w:i/>
        </w:rPr>
        <w:t xml:space="preserve"> </w:t>
      </w:r>
      <w:r w:rsidRPr="006155BE">
        <w:t>D</w:t>
      </w:r>
      <w:r w:rsidRPr="004872E0">
        <w:t>uring the fish passage season parts of the facilities are maintained on a daily, weekly, or longer interval to keep them in proper operating condition.</w:t>
      </w:r>
    </w:p>
    <w:p w14:paraId="03FCC56B" w14:textId="77777777" w:rsidR="001C6A51" w:rsidRPr="00405493" w:rsidRDefault="001C6A51" w:rsidP="001C6A51">
      <w:pPr>
        <w:pBdr>
          <w:top w:val="single" w:sz="4" w:space="1" w:color="auto"/>
        </w:pBdr>
        <w:suppressAutoHyphens/>
        <w:spacing w:after="240"/>
        <w:rPr>
          <w:b/>
        </w:rPr>
      </w:pPr>
    </w:p>
    <w:p w14:paraId="08E2C619" w14:textId="77777777" w:rsidR="005229EE" w:rsidRPr="005229EE" w:rsidRDefault="005229EE" w:rsidP="00743E57">
      <w:pPr>
        <w:pStyle w:val="FPP3"/>
        <w:keepNext/>
        <w:numPr>
          <w:ilvl w:val="0"/>
          <w:numId w:val="0"/>
        </w:numPr>
        <w:rPr>
          <w:b/>
        </w:rPr>
      </w:pPr>
    </w:p>
    <w:sectPr w:rsidR="005229EE" w:rsidRPr="005229EE" w:rsidSect="00EB33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08526" w14:textId="77777777" w:rsidR="00C8183A" w:rsidRDefault="00C8183A" w:rsidP="0007427B">
      <w:r>
        <w:separator/>
      </w:r>
    </w:p>
  </w:endnote>
  <w:endnote w:type="continuationSeparator" w:id="0">
    <w:p w14:paraId="48CD4C1A" w14:textId="77777777" w:rsidR="00C8183A" w:rsidRDefault="00C8183A"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718AE" w14:textId="7B5AB0C8" w:rsidR="00C50478" w:rsidRDefault="006A2A37"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w:t>
    </w:r>
    <w:r w:rsidR="00743E57">
      <w:rPr>
        <w:rFonts w:asciiTheme="minorHAnsi" w:hAnsiTheme="minorHAnsi" w:cstheme="minorHAnsi"/>
        <w:b/>
        <w:sz w:val="20"/>
        <w:szCs w:val="20"/>
      </w:rPr>
      <w:t>LMN</w:t>
    </w:r>
    <w:r>
      <w:rPr>
        <w:rFonts w:asciiTheme="minorHAnsi" w:hAnsiTheme="minorHAnsi" w:cstheme="minorHAnsi"/>
        <w:b/>
        <w:sz w:val="20"/>
        <w:szCs w:val="20"/>
      </w:rPr>
      <w:t>00</w:t>
    </w:r>
    <w:r w:rsidR="008742BF">
      <w:rPr>
        <w:rFonts w:asciiTheme="minorHAnsi" w:hAnsiTheme="minorHAnsi" w:cstheme="minorHAnsi"/>
        <w:b/>
        <w:sz w:val="20"/>
        <w:szCs w:val="20"/>
      </w:rPr>
      <w:t>2</w:t>
    </w:r>
  </w:p>
  <w:p w14:paraId="6EBAA20D"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3F071B">
      <w:rPr>
        <w:rFonts w:asciiTheme="minorHAnsi" w:hAnsiTheme="minorHAnsi" w:cstheme="minorHAnsi"/>
        <w:b/>
        <w:noProof/>
        <w:sz w:val="20"/>
        <w:szCs w:val="20"/>
      </w:rPr>
      <w:t>6</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3F071B">
      <w:rPr>
        <w:rFonts w:asciiTheme="minorHAnsi" w:hAnsiTheme="minorHAnsi" w:cstheme="minorHAnsi"/>
        <w:b/>
        <w:noProof/>
        <w:sz w:val="20"/>
        <w:szCs w:val="20"/>
      </w:rPr>
      <w:t>6</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67494" w14:textId="77777777" w:rsidR="00C8183A" w:rsidRDefault="00C8183A" w:rsidP="0007427B">
      <w:r>
        <w:separator/>
      </w:r>
    </w:p>
  </w:footnote>
  <w:footnote w:type="continuationSeparator" w:id="0">
    <w:p w14:paraId="7E2DC4D8" w14:textId="77777777" w:rsidR="00C8183A" w:rsidRDefault="00C8183A"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096AFC"/>
    <w:multiLevelType w:val="multilevel"/>
    <w:tmpl w:val="0D5A9108"/>
    <w:lvl w:ilvl="0">
      <w:start w:val="2"/>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1FD6E8D"/>
    <w:multiLevelType w:val="multilevel"/>
    <w:tmpl w:val="E2D47FA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8A704F"/>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A423CE"/>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C63F0B"/>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4244C4"/>
    <w:multiLevelType w:val="multilevel"/>
    <w:tmpl w:val="8A38EBE8"/>
    <w:lvl w:ilvl="0">
      <w:start w:val="3"/>
      <w:numFmt w:val="decimal"/>
      <w:lvlText w:val="%1."/>
      <w:lvlJc w:val="left"/>
      <w:pPr>
        <w:ind w:left="540" w:hanging="540"/>
      </w:pPr>
      <w:rPr>
        <w:rFonts w:hint="default"/>
      </w:rPr>
    </w:lvl>
    <w:lvl w:ilvl="1">
      <w:start w:val="3"/>
      <w:numFmt w:val="decimal"/>
      <w:lvlText w:val="%1.%2."/>
      <w:lvlJc w:val="left"/>
      <w:pPr>
        <w:ind w:left="684" w:hanging="540"/>
      </w:pPr>
      <w:rPr>
        <w:rFonts w:hint="default"/>
      </w:rPr>
    </w:lvl>
    <w:lvl w:ilvl="2">
      <w:start w:val="1"/>
      <w:numFmt w:val="decimal"/>
      <w:lvlText w:val="%1.%2.%3."/>
      <w:lvlJc w:val="left"/>
      <w:pPr>
        <w:ind w:left="1008" w:hanging="720"/>
      </w:pPr>
      <w:rPr>
        <w:rFonts w:hint="default"/>
      </w:rPr>
    </w:lvl>
    <w:lvl w:ilvl="3">
      <w:start w:val="1"/>
      <w:numFmt w:val="lowerLetter"/>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8" w15:restartNumberingAfterBreak="0">
    <w:nsid w:val="253F260F"/>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10" w15:restartNumberingAfterBreak="0">
    <w:nsid w:val="2B4078CC"/>
    <w:multiLevelType w:val="multilevel"/>
    <w:tmpl w:val="67C8E664"/>
    <w:lvl w:ilvl="0">
      <w:start w:val="1"/>
      <w:numFmt w:val="decimal"/>
      <w:lvlText w:val="%1."/>
      <w:lvlJc w:val="left"/>
      <w:pPr>
        <w:ind w:left="0" w:firstLine="0"/>
      </w:pPr>
      <w:rPr>
        <w:rFonts w:hint="default"/>
        <w:b/>
        <w:i w:val="0"/>
      </w:rPr>
    </w:lvl>
    <w:lvl w:ilvl="1">
      <w:start w:val="4"/>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277F75"/>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4C01DC"/>
    <w:multiLevelType w:val="multilevel"/>
    <w:tmpl w:val="2CD8E11C"/>
    <w:lvl w:ilvl="0">
      <w:start w:val="4"/>
      <w:numFmt w:val="decimal"/>
      <w:pStyle w:val="Caption"/>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pStyle w:val="ListParagraph"/>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72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4EFA0B57"/>
    <w:multiLevelType w:val="multilevel"/>
    <w:tmpl w:val="5E1026A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2494644"/>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8"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BB48AB"/>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8"/>
  </w:num>
  <w:num w:numId="4">
    <w:abstractNumId w:val="13"/>
  </w:num>
  <w:num w:numId="5">
    <w:abstractNumId w:val="15"/>
  </w:num>
  <w:num w:numId="6">
    <w:abstractNumId w:val="21"/>
  </w:num>
  <w:num w:numId="7">
    <w:abstractNumId w:val="15"/>
    <w:lvlOverride w:ilvl="0">
      <w:startOverride w:val="4"/>
    </w:lvlOverride>
  </w:num>
  <w:num w:numId="8">
    <w:abstractNumId w:val="1"/>
  </w:num>
  <w:num w:numId="9">
    <w:abstractNumId w:val="0"/>
  </w:num>
  <w:num w:numId="10">
    <w:abstractNumId w:val="20"/>
  </w:num>
  <w:num w:numId="11">
    <w:abstractNumId w:val="1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2"/>
  </w:num>
  <w:num w:numId="14">
    <w:abstractNumId w:val="3"/>
  </w:num>
  <w:num w:numId="15">
    <w:abstractNumId w:val="7"/>
  </w:num>
  <w:num w:numId="16">
    <w:abstractNumId w:val="2"/>
  </w:num>
  <w:num w:numId="17">
    <w:abstractNumId w:val="6"/>
  </w:num>
  <w:num w:numId="18">
    <w:abstractNumId w:val="16"/>
  </w:num>
  <w:num w:numId="19">
    <w:abstractNumId w:val="4"/>
  </w:num>
  <w:num w:numId="20">
    <w:abstractNumId w:val="8"/>
  </w:num>
  <w:num w:numId="21">
    <w:abstractNumId w:val="5"/>
  </w:num>
  <w:num w:numId="22">
    <w:abstractNumId w:val="11"/>
  </w:num>
  <w:num w:numId="23">
    <w:abstractNumId w:val="19"/>
  </w:num>
  <w:num w:numId="2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513"/>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A6DA6"/>
    <w:rsid w:val="000B0A49"/>
    <w:rsid w:val="000B1230"/>
    <w:rsid w:val="000B6082"/>
    <w:rsid w:val="000B789E"/>
    <w:rsid w:val="000C0F1C"/>
    <w:rsid w:val="000C59D3"/>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5430E"/>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B7EF7"/>
    <w:rsid w:val="001C105A"/>
    <w:rsid w:val="001C19DE"/>
    <w:rsid w:val="001C1C51"/>
    <w:rsid w:val="001C48D5"/>
    <w:rsid w:val="001C609D"/>
    <w:rsid w:val="001C6A51"/>
    <w:rsid w:val="001C7500"/>
    <w:rsid w:val="001D3625"/>
    <w:rsid w:val="001D3A46"/>
    <w:rsid w:val="001D538C"/>
    <w:rsid w:val="001E3565"/>
    <w:rsid w:val="001E4AE4"/>
    <w:rsid w:val="001E51D9"/>
    <w:rsid w:val="001E7750"/>
    <w:rsid w:val="001F0764"/>
    <w:rsid w:val="001F16CD"/>
    <w:rsid w:val="001F275E"/>
    <w:rsid w:val="00201366"/>
    <w:rsid w:val="00202153"/>
    <w:rsid w:val="002040FA"/>
    <w:rsid w:val="002043FB"/>
    <w:rsid w:val="00204578"/>
    <w:rsid w:val="0020520B"/>
    <w:rsid w:val="002052B2"/>
    <w:rsid w:val="0020631F"/>
    <w:rsid w:val="00207AF0"/>
    <w:rsid w:val="00210FFA"/>
    <w:rsid w:val="00212386"/>
    <w:rsid w:val="00212773"/>
    <w:rsid w:val="002134B9"/>
    <w:rsid w:val="00221DD3"/>
    <w:rsid w:val="00222DC2"/>
    <w:rsid w:val="002253AC"/>
    <w:rsid w:val="00225691"/>
    <w:rsid w:val="00225B60"/>
    <w:rsid w:val="00233039"/>
    <w:rsid w:val="002348B3"/>
    <w:rsid w:val="00235C7A"/>
    <w:rsid w:val="002363DB"/>
    <w:rsid w:val="00236D09"/>
    <w:rsid w:val="00237214"/>
    <w:rsid w:val="00241690"/>
    <w:rsid w:val="00243C4D"/>
    <w:rsid w:val="00243CC2"/>
    <w:rsid w:val="00246662"/>
    <w:rsid w:val="002504ED"/>
    <w:rsid w:val="0025281C"/>
    <w:rsid w:val="00256756"/>
    <w:rsid w:val="002610ED"/>
    <w:rsid w:val="002639D3"/>
    <w:rsid w:val="00265253"/>
    <w:rsid w:val="00265936"/>
    <w:rsid w:val="00265A1F"/>
    <w:rsid w:val="00266850"/>
    <w:rsid w:val="00266995"/>
    <w:rsid w:val="002711F0"/>
    <w:rsid w:val="0027311A"/>
    <w:rsid w:val="0027744E"/>
    <w:rsid w:val="00280833"/>
    <w:rsid w:val="00281309"/>
    <w:rsid w:val="00282D0C"/>
    <w:rsid w:val="00283C95"/>
    <w:rsid w:val="002863A0"/>
    <w:rsid w:val="002864A5"/>
    <w:rsid w:val="00290671"/>
    <w:rsid w:val="002A300C"/>
    <w:rsid w:val="002A3801"/>
    <w:rsid w:val="002A6095"/>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177CB"/>
    <w:rsid w:val="0032016D"/>
    <w:rsid w:val="0032395B"/>
    <w:rsid w:val="00327171"/>
    <w:rsid w:val="00332AD5"/>
    <w:rsid w:val="00333E13"/>
    <w:rsid w:val="00336B6D"/>
    <w:rsid w:val="003378C8"/>
    <w:rsid w:val="00340594"/>
    <w:rsid w:val="003466C2"/>
    <w:rsid w:val="003505AC"/>
    <w:rsid w:val="00367AF9"/>
    <w:rsid w:val="00367CEA"/>
    <w:rsid w:val="003718ED"/>
    <w:rsid w:val="003866A7"/>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C2A73"/>
    <w:rsid w:val="003D16B4"/>
    <w:rsid w:val="003D27E3"/>
    <w:rsid w:val="003D2C9D"/>
    <w:rsid w:val="003D72A5"/>
    <w:rsid w:val="003E16B8"/>
    <w:rsid w:val="003E3497"/>
    <w:rsid w:val="003F071B"/>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2D5B"/>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1B3D"/>
    <w:rsid w:val="004E4096"/>
    <w:rsid w:val="004E4F58"/>
    <w:rsid w:val="004E59E3"/>
    <w:rsid w:val="004E6F6E"/>
    <w:rsid w:val="004E79C5"/>
    <w:rsid w:val="004F110C"/>
    <w:rsid w:val="0050129F"/>
    <w:rsid w:val="005119D3"/>
    <w:rsid w:val="005156F8"/>
    <w:rsid w:val="005179B3"/>
    <w:rsid w:val="00520AE9"/>
    <w:rsid w:val="005229EE"/>
    <w:rsid w:val="005244E1"/>
    <w:rsid w:val="005245C6"/>
    <w:rsid w:val="00524930"/>
    <w:rsid w:val="00524FB5"/>
    <w:rsid w:val="0052535B"/>
    <w:rsid w:val="005254FA"/>
    <w:rsid w:val="00532A03"/>
    <w:rsid w:val="005335AC"/>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A2A37"/>
    <w:rsid w:val="006B241C"/>
    <w:rsid w:val="006B3842"/>
    <w:rsid w:val="006B480D"/>
    <w:rsid w:val="006B5713"/>
    <w:rsid w:val="006C733A"/>
    <w:rsid w:val="006D0FE4"/>
    <w:rsid w:val="006D26B8"/>
    <w:rsid w:val="006D423D"/>
    <w:rsid w:val="006D685A"/>
    <w:rsid w:val="006E5586"/>
    <w:rsid w:val="006E55ED"/>
    <w:rsid w:val="006E7B68"/>
    <w:rsid w:val="00702332"/>
    <w:rsid w:val="0072583F"/>
    <w:rsid w:val="00727B00"/>
    <w:rsid w:val="0073145F"/>
    <w:rsid w:val="007320AC"/>
    <w:rsid w:val="00737236"/>
    <w:rsid w:val="00743E57"/>
    <w:rsid w:val="007455C4"/>
    <w:rsid w:val="0074669D"/>
    <w:rsid w:val="007561CE"/>
    <w:rsid w:val="00756C70"/>
    <w:rsid w:val="007577DD"/>
    <w:rsid w:val="007602FD"/>
    <w:rsid w:val="0076249E"/>
    <w:rsid w:val="00774D43"/>
    <w:rsid w:val="007829C0"/>
    <w:rsid w:val="0078512B"/>
    <w:rsid w:val="0078704E"/>
    <w:rsid w:val="007A0D09"/>
    <w:rsid w:val="007A215D"/>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42BF"/>
    <w:rsid w:val="008755DD"/>
    <w:rsid w:val="00875730"/>
    <w:rsid w:val="00876015"/>
    <w:rsid w:val="008761B9"/>
    <w:rsid w:val="00880785"/>
    <w:rsid w:val="00880E51"/>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2860"/>
    <w:rsid w:val="008E63DF"/>
    <w:rsid w:val="008F1206"/>
    <w:rsid w:val="008F30C3"/>
    <w:rsid w:val="008F4134"/>
    <w:rsid w:val="008F6216"/>
    <w:rsid w:val="008F7D22"/>
    <w:rsid w:val="00902162"/>
    <w:rsid w:val="009025B4"/>
    <w:rsid w:val="00905256"/>
    <w:rsid w:val="0090649E"/>
    <w:rsid w:val="009072C3"/>
    <w:rsid w:val="009077FD"/>
    <w:rsid w:val="00911BC0"/>
    <w:rsid w:val="0091267D"/>
    <w:rsid w:val="00915D95"/>
    <w:rsid w:val="00923CDF"/>
    <w:rsid w:val="009248DA"/>
    <w:rsid w:val="009277E6"/>
    <w:rsid w:val="0093172D"/>
    <w:rsid w:val="0093234D"/>
    <w:rsid w:val="00934D7E"/>
    <w:rsid w:val="00935974"/>
    <w:rsid w:val="009372A3"/>
    <w:rsid w:val="0093784A"/>
    <w:rsid w:val="00940342"/>
    <w:rsid w:val="00944C68"/>
    <w:rsid w:val="009526AA"/>
    <w:rsid w:val="00956816"/>
    <w:rsid w:val="00957D53"/>
    <w:rsid w:val="009725B0"/>
    <w:rsid w:val="009760FC"/>
    <w:rsid w:val="0097760F"/>
    <w:rsid w:val="009777FE"/>
    <w:rsid w:val="009810A8"/>
    <w:rsid w:val="00982C38"/>
    <w:rsid w:val="00984845"/>
    <w:rsid w:val="00986B91"/>
    <w:rsid w:val="009873CE"/>
    <w:rsid w:val="009942E5"/>
    <w:rsid w:val="009946BE"/>
    <w:rsid w:val="00994B04"/>
    <w:rsid w:val="00995033"/>
    <w:rsid w:val="009960AB"/>
    <w:rsid w:val="009A0E71"/>
    <w:rsid w:val="009A321C"/>
    <w:rsid w:val="009A3D43"/>
    <w:rsid w:val="009A6535"/>
    <w:rsid w:val="009B5466"/>
    <w:rsid w:val="009B67EC"/>
    <w:rsid w:val="009B7084"/>
    <w:rsid w:val="009C60E7"/>
    <w:rsid w:val="009C6814"/>
    <w:rsid w:val="009D605B"/>
    <w:rsid w:val="009E35D7"/>
    <w:rsid w:val="009F3775"/>
    <w:rsid w:val="009F3DCB"/>
    <w:rsid w:val="009F7BFB"/>
    <w:rsid w:val="00A0010B"/>
    <w:rsid w:val="00A0207E"/>
    <w:rsid w:val="00A03085"/>
    <w:rsid w:val="00A05837"/>
    <w:rsid w:val="00A1242C"/>
    <w:rsid w:val="00A141DE"/>
    <w:rsid w:val="00A21DB3"/>
    <w:rsid w:val="00A2574B"/>
    <w:rsid w:val="00A25D10"/>
    <w:rsid w:val="00A25DF9"/>
    <w:rsid w:val="00A309FD"/>
    <w:rsid w:val="00A3127B"/>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1E4D"/>
    <w:rsid w:val="00B92BA5"/>
    <w:rsid w:val="00B96310"/>
    <w:rsid w:val="00BA0D01"/>
    <w:rsid w:val="00BA6739"/>
    <w:rsid w:val="00BA7C16"/>
    <w:rsid w:val="00BB506E"/>
    <w:rsid w:val="00BC1C8F"/>
    <w:rsid w:val="00BC4657"/>
    <w:rsid w:val="00BD1EBA"/>
    <w:rsid w:val="00BD212F"/>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2539"/>
    <w:rsid w:val="00C44939"/>
    <w:rsid w:val="00C466FF"/>
    <w:rsid w:val="00C46A0D"/>
    <w:rsid w:val="00C50478"/>
    <w:rsid w:val="00C52A4D"/>
    <w:rsid w:val="00C5322C"/>
    <w:rsid w:val="00C562FE"/>
    <w:rsid w:val="00C5732D"/>
    <w:rsid w:val="00C614AB"/>
    <w:rsid w:val="00C615C3"/>
    <w:rsid w:val="00C61823"/>
    <w:rsid w:val="00C63495"/>
    <w:rsid w:val="00C63A3B"/>
    <w:rsid w:val="00C64697"/>
    <w:rsid w:val="00C64B8E"/>
    <w:rsid w:val="00C6585C"/>
    <w:rsid w:val="00C65AA7"/>
    <w:rsid w:val="00C71048"/>
    <w:rsid w:val="00C7306F"/>
    <w:rsid w:val="00C75255"/>
    <w:rsid w:val="00C80EB7"/>
    <w:rsid w:val="00C8183A"/>
    <w:rsid w:val="00C8275B"/>
    <w:rsid w:val="00C90713"/>
    <w:rsid w:val="00C91039"/>
    <w:rsid w:val="00C9160B"/>
    <w:rsid w:val="00C91EA0"/>
    <w:rsid w:val="00C91EA8"/>
    <w:rsid w:val="00C92C75"/>
    <w:rsid w:val="00C92D81"/>
    <w:rsid w:val="00CA04CB"/>
    <w:rsid w:val="00CA6CF3"/>
    <w:rsid w:val="00CA7B2E"/>
    <w:rsid w:val="00CB038C"/>
    <w:rsid w:val="00CB3C13"/>
    <w:rsid w:val="00CB63A8"/>
    <w:rsid w:val="00CB71DA"/>
    <w:rsid w:val="00CC3257"/>
    <w:rsid w:val="00CD5090"/>
    <w:rsid w:val="00CD704F"/>
    <w:rsid w:val="00CE1096"/>
    <w:rsid w:val="00CE7461"/>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3F96"/>
    <w:rsid w:val="00D46B4E"/>
    <w:rsid w:val="00D471F8"/>
    <w:rsid w:val="00D52E86"/>
    <w:rsid w:val="00D569DC"/>
    <w:rsid w:val="00D61C09"/>
    <w:rsid w:val="00D647B2"/>
    <w:rsid w:val="00D6748F"/>
    <w:rsid w:val="00D679D8"/>
    <w:rsid w:val="00D7535E"/>
    <w:rsid w:val="00D76F0B"/>
    <w:rsid w:val="00D80730"/>
    <w:rsid w:val="00D821F7"/>
    <w:rsid w:val="00D83276"/>
    <w:rsid w:val="00D83E80"/>
    <w:rsid w:val="00D94399"/>
    <w:rsid w:val="00D95AE1"/>
    <w:rsid w:val="00D96939"/>
    <w:rsid w:val="00DA0E3B"/>
    <w:rsid w:val="00DA27AE"/>
    <w:rsid w:val="00DA3AA4"/>
    <w:rsid w:val="00DB52DA"/>
    <w:rsid w:val="00DB6B56"/>
    <w:rsid w:val="00DB7051"/>
    <w:rsid w:val="00DB759F"/>
    <w:rsid w:val="00DC1A3B"/>
    <w:rsid w:val="00DC65B0"/>
    <w:rsid w:val="00DD51D8"/>
    <w:rsid w:val="00DD667E"/>
    <w:rsid w:val="00DE1E19"/>
    <w:rsid w:val="00DE355F"/>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75773"/>
    <w:rsid w:val="00E9479D"/>
    <w:rsid w:val="00EA2282"/>
    <w:rsid w:val="00EA6A78"/>
    <w:rsid w:val="00EA752C"/>
    <w:rsid w:val="00EB3394"/>
    <w:rsid w:val="00EB74B5"/>
    <w:rsid w:val="00EC287D"/>
    <w:rsid w:val="00EC5989"/>
    <w:rsid w:val="00EC699D"/>
    <w:rsid w:val="00ED04BF"/>
    <w:rsid w:val="00ED0AB1"/>
    <w:rsid w:val="00ED27E0"/>
    <w:rsid w:val="00ED4779"/>
    <w:rsid w:val="00EE4FF9"/>
    <w:rsid w:val="00EF17A7"/>
    <w:rsid w:val="00EF379D"/>
    <w:rsid w:val="00EF4565"/>
    <w:rsid w:val="00EF4A78"/>
    <w:rsid w:val="00EF57C0"/>
    <w:rsid w:val="00EF6DA0"/>
    <w:rsid w:val="00F016CB"/>
    <w:rsid w:val="00F05C46"/>
    <w:rsid w:val="00F2340F"/>
    <w:rsid w:val="00F249A1"/>
    <w:rsid w:val="00F25582"/>
    <w:rsid w:val="00F30102"/>
    <w:rsid w:val="00F30417"/>
    <w:rsid w:val="00F32E9D"/>
    <w:rsid w:val="00F33DBC"/>
    <w:rsid w:val="00F34071"/>
    <w:rsid w:val="00F41009"/>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CA7"/>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D0339"/>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pPr>
      <w:numPr>
        <w:numId w:val="13"/>
      </w:numPr>
    </w:pPr>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numPr>
        <w:ilvl w:val="2"/>
        <w:numId w:val="13"/>
      </w:numPr>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265936"/>
    <w:pPr>
      <w:autoSpaceDE w:val="0"/>
      <w:autoSpaceDN w:val="0"/>
      <w:adjustRightInd w:val="0"/>
    </w:pPr>
    <w:rPr>
      <w:color w:val="000000"/>
      <w:sz w:val="24"/>
      <w:szCs w:val="24"/>
    </w:rPr>
  </w:style>
  <w:style w:type="paragraph" w:styleId="List">
    <w:name w:val="List"/>
    <w:basedOn w:val="Normal"/>
    <w:rsid w:val="00C562FE"/>
    <w:pPr>
      <w:spacing w:after="2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orecast.weather.gov/MapClick.php?lat=46.56353885200048&amp;lon=-118.539247140999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B9312-EE79-4871-93B6-DAA3E9CA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7</cp:revision>
  <cp:lastPrinted>2020-01-14T23:22:00Z</cp:lastPrinted>
  <dcterms:created xsi:type="dcterms:W3CDTF">2020-01-14T23:22:00Z</dcterms:created>
  <dcterms:modified xsi:type="dcterms:W3CDTF">2020-02-05T19:21:00Z</dcterms:modified>
</cp:coreProperties>
</file>